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:rsidR="00486463" w:rsidRPr="00A80B73" w:rsidRDefault="00486463" w:rsidP="00486463">
      <w:pPr>
        <w:rPr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52230B" w:rsidRPr="00A80B73" w:rsidRDefault="0052230B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A80B73">
        <w:rPr>
          <w:rStyle w:val="FontStyle60"/>
          <w:b/>
          <w:sz w:val="28"/>
          <w:szCs w:val="28"/>
        </w:rPr>
        <w:t xml:space="preserve">Материаловедение </w:t>
      </w:r>
      <w:r w:rsidR="00B3418E">
        <w:rPr>
          <w:rStyle w:val="FontStyle60"/>
          <w:b/>
          <w:sz w:val="28"/>
          <w:szCs w:val="28"/>
        </w:rPr>
        <w:t>в сфере декоративно-прикладного искусства и народных промыслов</w:t>
      </w:r>
    </w:p>
    <w:p w:rsidR="0052230B" w:rsidRPr="00A80B73" w:rsidRDefault="0052230B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3512B" w:rsidRPr="0011668D" w:rsidTr="00D3509A">
        <w:trPr>
          <w:trHeight w:val="14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54.04.02</w:t>
            </w:r>
            <w:r w:rsidR="00D3509A">
              <w:rPr>
                <w:rStyle w:val="FontStyle53"/>
                <w:b w:val="0"/>
                <w:sz w:val="28"/>
                <w:szCs w:val="28"/>
              </w:rPr>
              <w:t xml:space="preserve"> </w:t>
            </w:r>
            <w:r w:rsidRPr="0011668D">
              <w:rPr>
                <w:rStyle w:val="FontStyle53"/>
                <w:b w:val="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Pr="0011668D" w:rsidRDefault="00D3509A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3512B" w:rsidRPr="0011668D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Квалификация (степень) выпускника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</w:tbl>
    <w:p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P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80B73">
        <w:rPr>
          <w:rStyle w:val="FontStyle53"/>
          <w:b w:val="0"/>
          <w:sz w:val="28"/>
          <w:szCs w:val="28"/>
        </w:rPr>
        <w:t>Пос. Электроизолятор</w:t>
      </w:r>
    </w:p>
    <w:p w:rsidR="00B3418E" w:rsidRDefault="00B3418E" w:rsidP="00D52E71">
      <w:pPr>
        <w:ind w:firstLine="709"/>
        <w:jc w:val="both"/>
      </w:pPr>
    </w:p>
    <w:p w:rsidR="00CF1DA3" w:rsidRDefault="00CF1DA3" w:rsidP="00D52E71">
      <w:pPr>
        <w:ind w:firstLine="709"/>
        <w:jc w:val="both"/>
      </w:pPr>
      <w:bookmarkStart w:id="0" w:name="_GoBack"/>
      <w:bookmarkEnd w:id="0"/>
    </w:p>
    <w:p w:rsidR="003C2C47" w:rsidRPr="00EF57FC" w:rsidRDefault="00517884" w:rsidP="00D3509A">
      <w:pPr>
        <w:pStyle w:val="Style12"/>
        <w:spacing w:line="240" w:lineRule="auto"/>
        <w:ind w:firstLine="720"/>
        <w:jc w:val="both"/>
      </w:pPr>
      <w:r w:rsidRPr="00EF57FC">
        <w:lastRenderedPageBreak/>
        <w:t>Рабочая программа дисциплины «</w:t>
      </w:r>
      <w:r w:rsidR="00B3418E" w:rsidRPr="00B3418E">
        <w:rPr>
          <w:rStyle w:val="FontStyle60"/>
          <w:sz w:val="24"/>
          <w:szCs w:val="24"/>
        </w:rPr>
        <w:t>Материаловедение в сфере декоративно-прикладного искусства и народных промыслов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54.04.02</w:t>
      </w:r>
      <w:r w:rsidRPr="00EF57FC">
        <w:t xml:space="preserve"> «</w:t>
      </w:r>
      <w:r w:rsidR="001310E5" w:rsidRPr="00EF57FC">
        <w:t>Декоративно-прикладное искусство и народные промыслы</w:t>
      </w:r>
      <w:r w:rsidRPr="00EF57FC">
        <w:t>».</w:t>
      </w:r>
    </w:p>
    <w:p w:rsidR="00605B2C" w:rsidRPr="00605B2C" w:rsidRDefault="00605B2C" w:rsidP="00605B2C">
      <w:pPr>
        <w:jc w:val="both"/>
        <w:rPr>
          <w:bCs/>
          <w:color w:val="000000"/>
        </w:rPr>
      </w:pPr>
      <w:r>
        <w:t xml:space="preserve">           </w:t>
      </w:r>
      <w:r w:rsidR="00517884" w:rsidRPr="00EF57FC">
        <w:t>Дисциплина</w:t>
      </w:r>
      <w:r>
        <w:t xml:space="preserve"> (</w:t>
      </w:r>
      <w:r w:rsidRPr="00605B2C">
        <w:rPr>
          <w:color w:val="000000"/>
        </w:rPr>
        <w:t>Б1.В.04</w:t>
      </w:r>
      <w:r>
        <w:rPr>
          <w:color w:val="000000"/>
        </w:rPr>
        <w:t>)</w:t>
      </w:r>
      <w:r w:rsidR="00517884" w:rsidRPr="00EF57FC">
        <w:t xml:space="preserve"> относится к </w:t>
      </w:r>
      <w:r>
        <w:t>блоку №1 к ч</w:t>
      </w:r>
      <w:r w:rsidRPr="00605B2C">
        <w:rPr>
          <w:bCs/>
          <w:color w:val="000000"/>
        </w:rPr>
        <w:t>аст</w:t>
      </w:r>
      <w:r>
        <w:rPr>
          <w:bCs/>
          <w:color w:val="000000"/>
        </w:rPr>
        <w:t>и</w:t>
      </w:r>
      <w:r w:rsidRPr="00605B2C">
        <w:rPr>
          <w:bCs/>
          <w:color w:val="000000"/>
        </w:rPr>
        <w:t>, формируемая участниками образовательных отношений</w:t>
      </w:r>
      <w:r>
        <w:rPr>
          <w:bCs/>
          <w:color w:val="000000"/>
        </w:rPr>
        <w:t>.</w:t>
      </w:r>
      <w:r w:rsidRPr="00605B2C">
        <w:rPr>
          <w:bCs/>
          <w:color w:val="000000"/>
        </w:rPr>
        <w:t xml:space="preserve"> </w:t>
      </w:r>
    </w:p>
    <w:p w:rsidR="00D3509A" w:rsidRPr="00D3509A" w:rsidRDefault="00605B2C" w:rsidP="00D3509A">
      <w:pPr>
        <w:ind w:firstLine="709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:rsidR="00517884" w:rsidRDefault="00D3509A" w:rsidP="00D3509A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A5AFC" w:rsidRPr="00DD192C" w:rsidRDefault="002A5AFC" w:rsidP="002A5AF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A5AFC" w:rsidRDefault="002A5AFC" w:rsidP="002A5AFC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A5AFC" w:rsidRPr="00EF57FC" w:rsidRDefault="002A5AFC" w:rsidP="002A5AFC">
      <w:pPr>
        <w:ind w:firstLine="709"/>
        <w:jc w:val="both"/>
      </w:pPr>
    </w:p>
    <w:p w:rsidR="002A5AFC" w:rsidRPr="00EF57FC" w:rsidRDefault="002A5AFC" w:rsidP="00D52E71">
      <w:pPr>
        <w:ind w:firstLine="709"/>
        <w:jc w:val="both"/>
      </w:pPr>
    </w:p>
    <w:p w:rsidR="00517884" w:rsidRDefault="00517884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Pr="00EF57FC" w:rsidRDefault="00D3509A" w:rsidP="00D3509A">
      <w:pPr>
        <w:widowControl/>
        <w:autoSpaceDE/>
        <w:autoSpaceDN/>
        <w:adjustRightInd/>
        <w:spacing w:after="200" w:line="276" w:lineRule="auto"/>
      </w:pPr>
    </w:p>
    <w:p w:rsidR="00D24024" w:rsidRPr="00EF57FC" w:rsidRDefault="00D24024" w:rsidP="00D52E71">
      <w:pPr>
        <w:ind w:firstLine="709"/>
        <w:jc w:val="both"/>
      </w:pPr>
    </w:p>
    <w:p w:rsidR="00D24024" w:rsidRPr="00EF57FC" w:rsidRDefault="00D24024" w:rsidP="00D52E71">
      <w:pPr>
        <w:ind w:firstLine="709"/>
        <w:jc w:val="both"/>
      </w:pPr>
    </w:p>
    <w:p w:rsidR="00D3509A" w:rsidRPr="00D3509A" w:rsidRDefault="00D3509A" w:rsidP="00D3509A">
      <w:pPr>
        <w:widowControl/>
        <w:numPr>
          <w:ilvl w:val="0"/>
          <w:numId w:val="32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2268"/>
        <w:gridCol w:w="4961"/>
      </w:tblGrid>
      <w:tr w:rsidR="0067229F" w:rsidRPr="0067229F" w:rsidTr="00B3418E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8B7152" w:rsidRPr="0067229F" w:rsidTr="00B3418E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ПК-3</w:t>
            </w:r>
          </w:p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8B7152" w:rsidRPr="0067229F" w:rsidRDefault="008B7152" w:rsidP="002F22D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 xml:space="preserve">ПК-3.1. 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ПК-3.2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ПК-3.3</w:t>
            </w:r>
          </w:p>
          <w:p w:rsidR="008B7152" w:rsidRPr="0067229F" w:rsidRDefault="00AB6BC1" w:rsidP="00AB6BC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B6BC1">
              <w:rPr>
                <w:rFonts w:eastAsia="Calibri"/>
                <w:lang w:eastAsia="en-US"/>
              </w:rPr>
              <w:t xml:space="preserve"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</w:t>
            </w:r>
            <w:r w:rsidRPr="00AB6BC1">
              <w:rPr>
                <w:rFonts w:eastAsia="Calibri"/>
                <w:lang w:eastAsia="en-US"/>
              </w:rPr>
              <w:lastRenderedPageBreak/>
              <w:t>декоративно - прикладного искусства в материале;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67229F" w:rsidRDefault="008B7152" w:rsidP="002F22D5">
            <w:pPr>
              <w:jc w:val="both"/>
              <w:rPr>
                <w:b/>
              </w:rPr>
            </w:pPr>
            <w:r w:rsidRPr="0067229F">
              <w:rPr>
                <w:b/>
              </w:rPr>
              <w:lastRenderedPageBreak/>
              <w:t>Знать: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 w:rsidRPr="0067229F">
              <w:rPr>
                <w:lang w:eastAsia="zh-CN"/>
              </w:rPr>
              <w:t>Специфику профессиональной  деятельности художника ДПИ;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Классификацию материалов, применяемых в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Особенности поведения материалов в технологическом процессе производства и в индивидуальном творчестве художника;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Методы контроля качества материалов.</w:t>
            </w:r>
          </w:p>
          <w:p w:rsidR="008B7152" w:rsidRDefault="008B7152" w:rsidP="002F22D5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материалов, необходимых для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Составлять материалы из сырьевых компонентов;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Прогнозировать возможности материалов в процессе изготовления изделий.</w:t>
            </w:r>
          </w:p>
          <w:p w:rsidR="008B7152" w:rsidRPr="0067229F" w:rsidRDefault="008B7152" w:rsidP="002F22D5">
            <w:r w:rsidRPr="0067229F">
              <w:rPr>
                <w:b/>
                <w:u w:val="single"/>
              </w:rPr>
              <w:t>Владеть</w:t>
            </w:r>
            <w:r w:rsidRPr="0067229F">
              <w:rPr>
                <w:b/>
              </w:rPr>
              <w:t>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>авыками работы с различными материалами для изготовления и декорирования керамических изделий.</w:t>
            </w:r>
          </w:p>
          <w:p w:rsidR="008B7152" w:rsidRPr="0067229F" w:rsidRDefault="008B7152" w:rsidP="002F22D5">
            <w:pPr>
              <w:jc w:val="both"/>
              <w:rPr>
                <w:b/>
              </w:rPr>
            </w:pPr>
          </w:p>
        </w:tc>
      </w:tr>
    </w:tbl>
    <w:p w:rsidR="00D52E71" w:rsidRPr="00EF57FC" w:rsidRDefault="00D52E71" w:rsidP="00517884">
      <w:pPr>
        <w:pStyle w:val="a5"/>
        <w:jc w:val="both"/>
      </w:pPr>
    </w:p>
    <w:p w:rsidR="00293F92" w:rsidRPr="0023512B" w:rsidRDefault="00293F92" w:rsidP="0023512B">
      <w:pPr>
        <w:jc w:val="both"/>
        <w:rPr>
          <w:b/>
          <w:i/>
        </w:rPr>
      </w:pPr>
    </w:p>
    <w:p w:rsidR="00517884" w:rsidRPr="00AB6BC1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:rsidR="00AB6BC1" w:rsidRDefault="00AB6BC1" w:rsidP="00AB6BC1">
      <w:pPr>
        <w:ind w:firstLine="709"/>
        <w:jc w:val="both"/>
      </w:pPr>
      <w:r>
        <w:t>Дисциплина относится к части, формируемой участниками образовательных отношений.</w:t>
      </w:r>
    </w:p>
    <w:p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научно-исследовательский</w:t>
      </w:r>
      <w:r>
        <w:t xml:space="preserve">, </w:t>
      </w:r>
      <w:r w:rsidRPr="00AB6BC1">
        <w:t>художественно-творческий</w:t>
      </w:r>
      <w:r>
        <w:t>, проектной, педагогической.</w:t>
      </w:r>
    </w:p>
    <w:p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AB6BC1" w:rsidRPr="00AB6BC1" w:rsidTr="002F22D5">
        <w:tc>
          <w:tcPr>
            <w:tcW w:w="1967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:rsidTr="002F22D5">
        <w:tc>
          <w:tcPr>
            <w:tcW w:w="1967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>
              <w:t>3</w:t>
            </w:r>
          </w:p>
        </w:tc>
        <w:tc>
          <w:tcPr>
            <w:tcW w:w="2394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Декорирование изделий декоративно-прикладного искусства и народных промыслов</w:t>
            </w:r>
          </w:p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Композиция в материале</w:t>
            </w:r>
          </w:p>
          <w:p w:rsidR="00AB6BC1" w:rsidRDefault="00AB6BC1" w:rsidP="00AB6BC1">
            <w:pPr>
              <w:widowControl/>
              <w:autoSpaceDE/>
              <w:autoSpaceDN/>
              <w:adjustRightInd/>
              <w:jc w:val="both"/>
            </w:pPr>
            <w:r w:rsidRPr="00AB6BC1">
              <w:t>Декоративная пластика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Специальная скульптура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 декоративно-прикладного искусства в интерьере</w:t>
            </w:r>
          </w:p>
          <w:p w:rsidR="00103A0D" w:rsidRPr="00AB6BC1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декоративно-прикладного искусства в архитектурной среде</w:t>
            </w:r>
          </w:p>
          <w:p w:rsidR="00AB6BC1" w:rsidRPr="00AB6BC1" w:rsidRDefault="00AB6BC1" w:rsidP="00AB6BC1">
            <w:pPr>
              <w:widowControl/>
              <w:autoSpaceDE/>
              <w:autoSpaceDN/>
              <w:adjustRightInd/>
              <w:jc w:val="both"/>
            </w:pPr>
          </w:p>
        </w:tc>
      </w:tr>
    </w:tbl>
    <w:p w:rsidR="002E5EBF" w:rsidRPr="002E5EBF" w:rsidRDefault="002E5EBF" w:rsidP="002E5EBF">
      <w:pPr>
        <w:widowControl/>
        <w:suppressAutoHyphens/>
        <w:autoSpaceDE/>
        <w:autoSpaceDN/>
        <w:adjustRightInd/>
        <w:ind w:firstLine="709"/>
        <w:jc w:val="both"/>
      </w:pPr>
      <w:r w:rsidRPr="002E5EBF"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93F92" w:rsidRPr="00EF57FC" w:rsidRDefault="00293F92" w:rsidP="00517884">
      <w:pPr>
        <w:ind w:firstLine="709"/>
        <w:jc w:val="both"/>
      </w:pPr>
    </w:p>
    <w:p w:rsidR="00742B11" w:rsidRPr="00EF57FC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5"/>
        <w:gridCol w:w="5460"/>
        <w:gridCol w:w="1963"/>
        <w:gridCol w:w="1805"/>
      </w:tblGrid>
      <w:tr w:rsidR="00064CD4" w:rsidRPr="00EF57FC" w:rsidTr="00064CD4">
        <w:tc>
          <w:tcPr>
            <w:tcW w:w="5695" w:type="dxa"/>
            <w:gridSpan w:val="2"/>
            <w:vMerge w:val="restart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3768" w:type="dxa"/>
            <w:gridSpan w:val="2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064CD4" w:rsidRPr="00EF57FC" w:rsidTr="00064CD4">
        <w:tc>
          <w:tcPr>
            <w:tcW w:w="5695" w:type="dxa"/>
            <w:gridSpan w:val="2"/>
            <w:vMerge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</w:p>
        </w:tc>
        <w:tc>
          <w:tcPr>
            <w:tcW w:w="1963" w:type="dxa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1805" w:type="dxa"/>
          </w:tcPr>
          <w:p w:rsidR="00064CD4" w:rsidRPr="00EF57FC" w:rsidRDefault="00064CD4" w:rsidP="00B341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tabs>
                <w:tab w:val="left" w:pos="1373"/>
                <w:tab w:val="center" w:pos="1575"/>
              </w:tabs>
              <w:jc w:val="center"/>
            </w:pPr>
            <w:r>
              <w:t>2/72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/108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  <w:rPr>
                <w:lang w:val="en-US"/>
              </w:rPr>
            </w:pPr>
            <w:r>
              <w:t>3</w:t>
            </w:r>
            <w:r w:rsidRPr="00EF57FC">
              <w:t>4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64CD4" w:rsidRPr="00EF57FC" w:rsidTr="00064CD4">
        <w:tc>
          <w:tcPr>
            <w:tcW w:w="235" w:type="dxa"/>
            <w:vMerge w:val="restart"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 w:rsidRPr="00EF57FC">
              <w:t>Лекции (ЛК)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 w:rsidRPr="00160C2D">
              <w:t>6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 w:rsidRPr="00EF57FC">
              <w:t>24</w:t>
            </w:r>
            <w:r>
              <w:t xml:space="preserve"> (4*)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8(4*)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B3418E">
            <w:pPr>
              <w:jc w:val="both"/>
            </w:pPr>
            <w:r>
              <w:t>Консультации</w:t>
            </w:r>
          </w:p>
        </w:tc>
        <w:tc>
          <w:tcPr>
            <w:tcW w:w="1963" w:type="dxa"/>
          </w:tcPr>
          <w:p w:rsidR="00064CD4" w:rsidRPr="00EF57FC" w:rsidRDefault="00064CD4" w:rsidP="00064CD4">
            <w:pPr>
              <w:jc w:val="center"/>
            </w:pPr>
            <w:r>
              <w:t>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64CD4" w:rsidRPr="00EF57FC" w:rsidTr="00064CD4">
        <w:tc>
          <w:tcPr>
            <w:tcW w:w="235" w:type="dxa"/>
            <w:vMerge/>
          </w:tcPr>
          <w:p w:rsidR="00064CD4" w:rsidRPr="00EF57FC" w:rsidRDefault="00064CD4" w:rsidP="00B3418E">
            <w:pPr>
              <w:jc w:val="both"/>
            </w:pPr>
          </w:p>
        </w:tc>
        <w:tc>
          <w:tcPr>
            <w:tcW w:w="5460" w:type="dxa"/>
          </w:tcPr>
          <w:p w:rsidR="00064CD4" w:rsidRPr="00EF57FC" w:rsidRDefault="00064CD4" w:rsidP="00A12044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1963" w:type="dxa"/>
          </w:tcPr>
          <w:p w:rsidR="00064CD4" w:rsidRPr="00EE778F" w:rsidRDefault="00064CD4" w:rsidP="00064CD4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t>54 (</w:t>
            </w:r>
            <w:r>
              <w:rPr>
                <w:lang w:val="en-US"/>
              </w:rPr>
              <w:t>52/</w:t>
            </w:r>
            <w: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 (2/7)</w:t>
            </w:r>
          </w:p>
        </w:tc>
      </w:tr>
      <w:tr w:rsidR="00064CD4" w:rsidRPr="00EF57FC" w:rsidTr="00064CD4">
        <w:tc>
          <w:tcPr>
            <w:tcW w:w="5695" w:type="dxa"/>
            <w:gridSpan w:val="2"/>
          </w:tcPr>
          <w:p w:rsidR="00064CD4" w:rsidRPr="00EF57FC" w:rsidRDefault="00064CD4" w:rsidP="00B3418E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1963" w:type="dxa"/>
          </w:tcPr>
          <w:p w:rsidR="00064CD4" w:rsidRPr="00EE778F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805" w:type="dxa"/>
          </w:tcPr>
          <w:p w:rsidR="00064CD4" w:rsidRPr="00064CD4" w:rsidRDefault="00064CD4" w:rsidP="00064C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</w:tr>
    </w:tbl>
    <w:p w:rsidR="00103A0D" w:rsidRDefault="00103A0D" w:rsidP="00103A0D">
      <w:pPr>
        <w:widowControl/>
        <w:autoSpaceDE/>
        <w:autoSpaceDN/>
        <w:adjustRightInd/>
        <w:jc w:val="both"/>
      </w:pPr>
    </w:p>
    <w:p w:rsidR="00103A0D" w:rsidRPr="00103A0D" w:rsidRDefault="00103A0D" w:rsidP="00103A0D">
      <w:pPr>
        <w:widowControl/>
        <w:autoSpaceDE/>
        <w:autoSpaceDN/>
        <w:adjustRightInd/>
        <w:jc w:val="both"/>
      </w:pPr>
      <w:r w:rsidRPr="00103A0D">
        <w:rPr>
          <w:b/>
        </w:rPr>
        <w:t>* -</w:t>
      </w:r>
      <w:r w:rsidRPr="00103A0D">
        <w:t xml:space="preserve"> Дисциплина  частично  реализуется в </w:t>
      </w:r>
      <w:r w:rsidRPr="00103A0D">
        <w:rPr>
          <w:b/>
        </w:rPr>
        <w:t>форме практической подготовки</w:t>
      </w:r>
      <w:r w:rsidRPr="00103A0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517884" w:rsidRPr="00EF57FC" w:rsidRDefault="00517884" w:rsidP="00517884">
      <w:pPr>
        <w:pStyle w:val="a5"/>
        <w:jc w:val="both"/>
        <w:rPr>
          <w:b/>
          <w:i/>
        </w:rPr>
      </w:pPr>
    </w:p>
    <w:p w:rsidR="00517884" w:rsidRPr="00EF57FC" w:rsidRDefault="00517884" w:rsidP="00517884">
      <w:pPr>
        <w:jc w:val="both"/>
      </w:pPr>
    </w:p>
    <w:p w:rsidR="00517884" w:rsidRPr="00A20A8E" w:rsidRDefault="00517884" w:rsidP="00F7168A">
      <w:pPr>
        <w:pStyle w:val="a5"/>
        <w:widowControl/>
        <w:numPr>
          <w:ilvl w:val="0"/>
          <w:numId w:val="16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20A8E" w:rsidRPr="00EF57FC" w:rsidRDefault="00A20A8E" w:rsidP="00A20A8E">
      <w:pPr>
        <w:pStyle w:val="a5"/>
        <w:widowControl/>
        <w:autoSpaceDE/>
        <w:autoSpaceDN/>
        <w:adjustRightInd/>
        <w:ind w:left="360"/>
      </w:pPr>
    </w:p>
    <w:p w:rsidR="00517884" w:rsidRPr="00A20A8E" w:rsidRDefault="00517884" w:rsidP="00A20A8E">
      <w:pPr>
        <w:pStyle w:val="a5"/>
        <w:ind w:left="1080"/>
        <w:jc w:val="both"/>
        <w:rPr>
          <w:b/>
          <w:i/>
        </w:rPr>
      </w:pPr>
      <w:r w:rsidRPr="00A20A8E">
        <w:rPr>
          <w:b/>
          <w:i/>
        </w:rPr>
        <w:t>Распределение часов по разделам/темам и видам работы</w:t>
      </w:r>
    </w:p>
    <w:p w:rsidR="00517884" w:rsidRPr="00A20A8E" w:rsidRDefault="00517884" w:rsidP="00A20A8E">
      <w:pPr>
        <w:pStyle w:val="a5"/>
        <w:ind w:left="1800"/>
        <w:jc w:val="both"/>
        <w:rPr>
          <w:b/>
          <w:i/>
        </w:rPr>
      </w:pPr>
      <w:r w:rsidRPr="00A20A8E">
        <w:rPr>
          <w:b/>
          <w:i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103A0D" w:rsidRPr="00EF57FC" w:rsidTr="00552405">
        <w:tc>
          <w:tcPr>
            <w:tcW w:w="675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:rsidTr="00552405">
        <w:tc>
          <w:tcPr>
            <w:tcW w:w="675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:rsidTr="00552405">
        <w:tc>
          <w:tcPr>
            <w:tcW w:w="675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:rsidR="00103A0D" w:rsidRPr="00EF57FC" w:rsidRDefault="00103A0D" w:rsidP="008756FD">
            <w:pPr>
              <w:jc w:val="both"/>
            </w:pPr>
          </w:p>
        </w:tc>
      </w:tr>
      <w:tr w:rsidR="00103A0D" w:rsidRPr="00EF57FC" w:rsidTr="00552405">
        <w:tc>
          <w:tcPr>
            <w:tcW w:w="2235" w:type="dxa"/>
            <w:gridSpan w:val="2"/>
            <w:shd w:val="clear" w:color="auto" w:fill="auto"/>
          </w:tcPr>
          <w:p w:rsidR="00103A0D" w:rsidRPr="00EF57FC" w:rsidRDefault="00103A0D" w:rsidP="008756FD">
            <w:pPr>
              <w:rPr>
                <w:b/>
              </w:rPr>
            </w:pPr>
            <w:r>
              <w:rPr>
                <w:b/>
              </w:rPr>
              <w:t>2</w:t>
            </w:r>
            <w:r w:rsidRPr="00EF57FC">
              <w:rPr>
                <w:b/>
              </w:rPr>
              <w:t xml:space="preserve"> семестр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3A0D" w:rsidRPr="00EF57FC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5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92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103A0D" w:rsidRDefault="00103A0D" w:rsidP="002F22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Классификация керамики. 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EF57FC" w:rsidRDefault="003E73FE" w:rsidP="008756FD">
            <w:pPr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3E73FE" w:rsidRDefault="00103A0D" w:rsidP="00BD1E44">
            <w:pPr>
              <w:jc w:val="center"/>
              <w:rPr>
                <w:lang w:val="en-US"/>
              </w:rPr>
            </w:pPr>
            <w:r>
              <w:t xml:space="preserve"> </w:t>
            </w:r>
            <w:r w:rsidR="003E73FE">
              <w:rPr>
                <w:lang w:val="en-US"/>
              </w:rPr>
              <w:t>2</w:t>
            </w:r>
          </w:p>
        </w:tc>
        <w:tc>
          <w:tcPr>
            <w:tcW w:w="1135" w:type="dxa"/>
          </w:tcPr>
          <w:p w:rsidR="00103A0D" w:rsidRPr="003E73FE" w:rsidRDefault="003E73FE" w:rsidP="00BD1E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103A0D" w:rsidRDefault="00103A0D" w:rsidP="00BD1E44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BD1E44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9A13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E65DF1">
        <w:trPr>
          <w:trHeight w:val="982"/>
        </w:trPr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4(2</w:t>
            </w:r>
            <w:r w:rsidR="0007112C">
              <w:t>*</w:t>
            </w:r>
            <w:r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E252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9A13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103A0D" w:rsidRPr="00EF57FC" w:rsidRDefault="00103A0D" w:rsidP="00987D34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3E73FE" w:rsidP="003E73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4(2</w:t>
            </w:r>
            <w:r w:rsidR="0007112C">
              <w:t>*</w:t>
            </w:r>
            <w:r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5" w:type="dxa"/>
          </w:tcPr>
          <w:p w:rsidR="00103A0D" w:rsidRPr="00EE778F" w:rsidRDefault="00EE778F" w:rsidP="00E65DF1">
            <w:pPr>
              <w:tabs>
                <w:tab w:val="left" w:pos="318"/>
                <w:tab w:val="center" w:pos="45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51788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987D34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Pr="00EF57FC" w:rsidRDefault="00103A0D" w:rsidP="003E73FE">
            <w:pPr>
              <w:jc w:val="center"/>
            </w:pPr>
            <w:r w:rsidRPr="00EF57FC">
              <w:t>4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:rsidR="00103A0D" w:rsidRPr="00EE778F" w:rsidRDefault="00EE778F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4" w:type="dxa"/>
          </w:tcPr>
          <w:p w:rsidR="00103A0D" w:rsidRPr="003E73FE" w:rsidRDefault="003E73FE" w:rsidP="008756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03A0D" w:rsidRPr="00EF57FC" w:rsidTr="00552405">
        <w:tc>
          <w:tcPr>
            <w:tcW w:w="675" w:type="dxa"/>
            <w:shd w:val="clear" w:color="auto" w:fill="auto"/>
          </w:tcPr>
          <w:p w:rsidR="00103A0D" w:rsidRPr="00EF57FC" w:rsidRDefault="00103A0D" w:rsidP="008756FD">
            <w:pPr>
              <w:pStyle w:val="a5"/>
              <w:ind w:left="36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103A0D" w:rsidRPr="00EF57FC" w:rsidRDefault="00103A0D" w:rsidP="008756FD">
            <w:pPr>
              <w:jc w:val="both"/>
            </w:pPr>
            <w:r w:rsidRPr="00EF57F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  <w:r>
              <w:t>6</w:t>
            </w:r>
          </w:p>
        </w:tc>
        <w:tc>
          <w:tcPr>
            <w:tcW w:w="993" w:type="dxa"/>
            <w:shd w:val="clear" w:color="auto" w:fill="auto"/>
          </w:tcPr>
          <w:p w:rsidR="00103A0D" w:rsidRPr="003E73FE" w:rsidRDefault="00103A0D" w:rsidP="00521A17">
            <w:pPr>
              <w:jc w:val="center"/>
              <w:rPr>
                <w:lang w:val="en-US"/>
              </w:rPr>
            </w:pPr>
            <w:r>
              <w:t>24</w:t>
            </w:r>
            <w:r w:rsidR="003E73FE">
              <w:rPr>
                <w:lang w:val="en-US"/>
              </w:rPr>
              <w:t>(4</w:t>
            </w:r>
            <w:r w:rsidR="0007112C">
              <w:t>*</w:t>
            </w:r>
            <w:r w:rsidR="003E73FE">
              <w:rPr>
                <w:lang w:val="en-US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03A0D" w:rsidRPr="00EE778F" w:rsidRDefault="00EE778F" w:rsidP="006104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35" w:type="dxa"/>
          </w:tcPr>
          <w:p w:rsidR="00103A0D" w:rsidRPr="00EE778F" w:rsidRDefault="00EE778F" w:rsidP="006104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992" w:type="dxa"/>
          </w:tcPr>
          <w:p w:rsidR="00103A0D" w:rsidRDefault="00103A0D" w:rsidP="006104F0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103A0D" w:rsidRDefault="00103A0D" w:rsidP="003F7F9E">
            <w:pPr>
              <w:jc w:val="center"/>
            </w:pPr>
            <w:r>
              <w:t xml:space="preserve">2 </w:t>
            </w:r>
          </w:p>
        </w:tc>
      </w:tr>
    </w:tbl>
    <w:p w:rsidR="002F22D5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  <w:lang w:val="en-US"/>
        </w:rPr>
        <w:t xml:space="preserve"> </w:t>
      </w:r>
    </w:p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 w:rsidRPr="00064CD4">
        <w:rPr>
          <w:b/>
          <w:i/>
        </w:rPr>
        <w:tab/>
      </w:r>
      <w:r>
        <w:rPr>
          <w:b/>
          <w:i/>
        </w:rPr>
        <w:t>Зао</w:t>
      </w:r>
      <w:r w:rsidRPr="00064CD4">
        <w:rPr>
          <w:b/>
          <w:i/>
        </w:rPr>
        <w:t>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064CD4" w:rsidRPr="00EF57FC" w:rsidTr="00064CD4">
        <w:tc>
          <w:tcPr>
            <w:tcW w:w="675" w:type="dxa"/>
            <w:vMerge w:val="restart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064CD4" w:rsidRPr="00EF57FC" w:rsidTr="00064CD4">
        <w:tc>
          <w:tcPr>
            <w:tcW w:w="675" w:type="dxa"/>
            <w:vMerge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064CD4" w:rsidRPr="003F7F9E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064CD4" w:rsidRPr="00EF57FC" w:rsidTr="00064CD4">
        <w:tc>
          <w:tcPr>
            <w:tcW w:w="675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064CD4" w:rsidRPr="00CD63F2" w:rsidRDefault="00064CD4" w:rsidP="00064CD4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1135" w:type="dxa"/>
            <w:vMerge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992" w:type="dxa"/>
            <w:vMerge/>
          </w:tcPr>
          <w:p w:rsidR="00064CD4" w:rsidRPr="00EF57FC" w:rsidRDefault="00064CD4" w:rsidP="00064CD4">
            <w:pPr>
              <w:jc w:val="both"/>
            </w:pPr>
          </w:p>
        </w:tc>
        <w:tc>
          <w:tcPr>
            <w:tcW w:w="674" w:type="dxa"/>
            <w:vMerge/>
          </w:tcPr>
          <w:p w:rsidR="00064CD4" w:rsidRPr="00EF57FC" w:rsidRDefault="00064CD4" w:rsidP="00064CD4">
            <w:pPr>
              <w:jc w:val="both"/>
            </w:pPr>
          </w:p>
        </w:tc>
      </w:tr>
      <w:tr w:rsidR="00064CD4" w:rsidRPr="00EF57FC" w:rsidTr="00A20A8E">
        <w:trPr>
          <w:trHeight w:val="359"/>
        </w:trPr>
        <w:tc>
          <w:tcPr>
            <w:tcW w:w="2235" w:type="dxa"/>
            <w:gridSpan w:val="2"/>
            <w:shd w:val="clear" w:color="auto" w:fill="auto"/>
          </w:tcPr>
          <w:p w:rsidR="00064CD4" w:rsidRPr="00EF57FC" w:rsidRDefault="00064CD4" w:rsidP="00064CD4">
            <w:pPr>
              <w:rPr>
                <w:b/>
              </w:rPr>
            </w:pPr>
            <w:r>
              <w:rPr>
                <w:b/>
              </w:rPr>
              <w:t>2</w:t>
            </w:r>
            <w:r w:rsidRPr="00EF57FC">
              <w:rPr>
                <w:b/>
              </w:rPr>
              <w:t xml:space="preserve"> семестр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64CD4" w:rsidRPr="00EF57FC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5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Классификация керамики. 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2(2*)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064CD4" w:rsidP="00064CD4">
            <w:pPr>
              <w:jc w:val="center"/>
            </w:pPr>
            <w:r>
              <w:t xml:space="preserve"> </w:t>
            </w:r>
            <w:r w:rsidR="00A20A8E">
              <w:t>15</w:t>
            </w:r>
          </w:p>
        </w:tc>
        <w:tc>
          <w:tcPr>
            <w:tcW w:w="1135" w:type="dxa"/>
          </w:tcPr>
          <w:p w:rsidR="00064CD4" w:rsidRPr="00A20A8E" w:rsidRDefault="00064CD4" w:rsidP="00A20A8E"/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2(2*)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A20A8E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rPr>
          <w:trHeight w:val="982"/>
        </w:trPr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153C67" w:rsidRDefault="00064CD4" w:rsidP="00064CD4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EE778F" w:rsidRDefault="00064CD4" w:rsidP="00064CD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 xml:space="preserve">Особенности работы с керамическими материалами для выполнения изделий </w:t>
            </w:r>
            <w:r w:rsidR="00A20A8E">
              <w:t>2</w:t>
            </w:r>
            <w:r w:rsidRPr="00EF57FC">
              <w:t>народных промыслов; способы формования; процесс сушки и  режимы обжига.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A20A8E" w:rsidRDefault="00064CD4" w:rsidP="00064CD4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A20A8E" w:rsidRDefault="00064CD4" w:rsidP="00064CD4">
            <w:pPr>
              <w:jc w:val="center"/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064CD4" w:rsidP="00064CD4">
            <w:pPr>
              <w:jc w:val="center"/>
            </w:pP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064CD4" w:rsidRPr="00EF57FC" w:rsidRDefault="00064CD4" w:rsidP="00064CD4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064CD4" w:rsidRPr="00EF57FC" w:rsidRDefault="00064CD4" w:rsidP="00064CD4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A20A8E">
            <w:pPr>
              <w:jc w:val="center"/>
            </w:pPr>
            <w:r>
              <w:t>15</w:t>
            </w:r>
          </w:p>
        </w:tc>
        <w:tc>
          <w:tcPr>
            <w:tcW w:w="1135" w:type="dxa"/>
          </w:tcPr>
          <w:p w:rsidR="00064CD4" w:rsidRPr="00EE778F" w:rsidRDefault="00064CD4" w:rsidP="00064CD4">
            <w:pPr>
              <w:tabs>
                <w:tab w:val="left" w:pos="318"/>
                <w:tab w:val="center" w:pos="459"/>
              </w:tabs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64CD4" w:rsidRDefault="00064CD4" w:rsidP="00064CD4">
            <w:pPr>
              <w:jc w:val="center"/>
            </w:pPr>
          </w:p>
        </w:tc>
        <w:tc>
          <w:tcPr>
            <w:tcW w:w="674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12</w:t>
            </w:r>
          </w:p>
        </w:tc>
        <w:tc>
          <w:tcPr>
            <w:tcW w:w="1135" w:type="dxa"/>
          </w:tcPr>
          <w:p w:rsidR="00064CD4" w:rsidRPr="00A20A8E" w:rsidRDefault="00064CD4" w:rsidP="00A20A8E">
            <w:pPr>
              <w:jc w:val="center"/>
            </w:pPr>
          </w:p>
        </w:tc>
        <w:tc>
          <w:tcPr>
            <w:tcW w:w="992" w:type="dxa"/>
          </w:tcPr>
          <w:p w:rsidR="00064CD4" w:rsidRPr="003E73FE" w:rsidRDefault="00064CD4" w:rsidP="00064CD4">
            <w:pPr>
              <w:jc w:val="center"/>
              <w:rPr>
                <w:lang w:val="en-US"/>
              </w:rPr>
            </w:pPr>
          </w:p>
        </w:tc>
        <w:tc>
          <w:tcPr>
            <w:tcW w:w="674" w:type="dxa"/>
          </w:tcPr>
          <w:p w:rsidR="00064CD4" w:rsidRPr="00A20A8E" w:rsidRDefault="00A20A8E" w:rsidP="00064CD4">
            <w:pPr>
              <w:jc w:val="center"/>
            </w:pPr>
            <w:r>
              <w:t>5</w:t>
            </w:r>
          </w:p>
        </w:tc>
      </w:tr>
      <w:tr w:rsidR="00064CD4" w:rsidRPr="00EF57FC" w:rsidTr="00064CD4">
        <w:tc>
          <w:tcPr>
            <w:tcW w:w="675" w:type="dxa"/>
            <w:shd w:val="clear" w:color="auto" w:fill="auto"/>
          </w:tcPr>
          <w:p w:rsidR="00064CD4" w:rsidRPr="00EF57FC" w:rsidRDefault="00064CD4" w:rsidP="00064CD4">
            <w:pPr>
              <w:pStyle w:val="a5"/>
              <w:ind w:left="36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064CD4" w:rsidRPr="00EF57FC" w:rsidRDefault="00064CD4" w:rsidP="00064CD4">
            <w:pPr>
              <w:jc w:val="both"/>
            </w:pPr>
            <w:r w:rsidRPr="00EF57F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8(4*)</w:t>
            </w:r>
          </w:p>
        </w:tc>
        <w:tc>
          <w:tcPr>
            <w:tcW w:w="708" w:type="dxa"/>
            <w:shd w:val="clear" w:color="auto" w:fill="auto"/>
          </w:tcPr>
          <w:p w:rsidR="00064CD4" w:rsidRPr="00EF57FC" w:rsidRDefault="00064CD4" w:rsidP="00064CD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4CD4" w:rsidRPr="00A20A8E" w:rsidRDefault="00A20A8E" w:rsidP="00064CD4">
            <w:pPr>
              <w:jc w:val="center"/>
            </w:pPr>
            <w:r>
              <w:t>87</w:t>
            </w:r>
          </w:p>
        </w:tc>
        <w:tc>
          <w:tcPr>
            <w:tcW w:w="1135" w:type="dxa"/>
          </w:tcPr>
          <w:p w:rsidR="00064CD4" w:rsidRPr="00A20A8E" w:rsidRDefault="00A20A8E" w:rsidP="00A20A8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64CD4" w:rsidRDefault="00A20A8E" w:rsidP="00064CD4">
            <w:pPr>
              <w:jc w:val="center"/>
            </w:pPr>
            <w:r>
              <w:t>2</w:t>
            </w:r>
          </w:p>
        </w:tc>
        <w:tc>
          <w:tcPr>
            <w:tcW w:w="674" w:type="dxa"/>
          </w:tcPr>
          <w:p w:rsidR="00064CD4" w:rsidRDefault="00A20A8E" w:rsidP="00064CD4">
            <w:pPr>
              <w:jc w:val="center"/>
            </w:pPr>
            <w:r>
              <w:t>7</w:t>
            </w:r>
          </w:p>
        </w:tc>
      </w:tr>
    </w:tbl>
    <w:p w:rsidR="00064CD4" w:rsidRPr="00064CD4" w:rsidRDefault="00064CD4" w:rsidP="00103A0D">
      <w:pPr>
        <w:widowControl/>
        <w:tabs>
          <w:tab w:val="left" w:pos="2746"/>
        </w:tabs>
        <w:autoSpaceDE/>
        <w:autoSpaceDN/>
        <w:adjustRightInd/>
        <w:rPr>
          <w:b/>
          <w:i/>
          <w:lang w:val="en-US"/>
        </w:rPr>
      </w:pPr>
    </w:p>
    <w:p w:rsidR="002F22D5" w:rsidRDefault="002F22D5" w:rsidP="002F22D5">
      <w:pPr>
        <w:widowControl/>
        <w:numPr>
          <w:ilvl w:val="2"/>
          <w:numId w:val="34"/>
        </w:numPr>
        <w:rPr>
          <w:b/>
        </w:rPr>
      </w:pPr>
      <w:r>
        <w:rPr>
          <w:b/>
        </w:rPr>
        <w:t>Содержание лекционного курса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464"/>
        <w:gridCol w:w="6423"/>
      </w:tblGrid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2F22D5" w:rsidP="002F22D5">
            <w:pPr>
              <w:pStyle w:val="ab"/>
              <w:numPr>
                <w:ilvl w:val="0"/>
                <w:numId w:val="35"/>
              </w:num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 w:rsidP="002F22D5">
            <w:pPr>
              <w:jc w:val="both"/>
            </w:pPr>
            <w:r w:rsidRPr="00EF57FC">
              <w:t xml:space="preserve">Классификация керамики. </w:t>
            </w:r>
          </w:p>
          <w:p w:rsidR="002F22D5" w:rsidRPr="00EF57FC" w:rsidRDefault="002F22D5" w:rsidP="002F22D5">
            <w:pPr>
              <w:jc w:val="both"/>
            </w:pPr>
            <w:r w:rsidRPr="00EF57FC">
              <w:t>Виды керамики. Керамические материалы и технология изготовления изделий основных народных промыслов.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both"/>
            </w:pPr>
            <w:r>
              <w:t xml:space="preserve">        Предмет «Технология и материаловедение». Значение материаловедения в технологическом процессе изготовления керамических изделий. </w:t>
            </w:r>
          </w:p>
          <w:p w:rsidR="002F22D5" w:rsidRDefault="002F22D5">
            <w:pPr>
              <w:ind w:firstLine="567"/>
              <w:jc w:val="both"/>
            </w:pPr>
            <w:r>
              <w:t>Классические подходы в выборе керамических материалов. Основы технологии в керамическом производстве. Свойства керамики. Промышленный способ изготовления керамических изделий. Особенности технологических процессов в индивидуальном изготовлении творческих образцов.</w:t>
            </w:r>
          </w:p>
          <w:p w:rsidR="002F22D5" w:rsidRDefault="002F22D5">
            <w:pPr>
              <w:ind w:firstLine="567"/>
              <w:jc w:val="both"/>
            </w:pPr>
            <w:r>
              <w:t xml:space="preserve"> 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2F22D5" w:rsidP="002F22D5">
            <w:pPr>
              <w:pStyle w:val="ab"/>
              <w:numPr>
                <w:ilvl w:val="0"/>
                <w:numId w:val="35"/>
              </w:num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Pr="00EF57FC" w:rsidRDefault="002F22D5" w:rsidP="002F22D5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2F22D5" w:rsidRPr="00EF57FC" w:rsidRDefault="002F22D5" w:rsidP="002F22D5">
            <w:pPr>
              <w:jc w:val="both"/>
            </w:pP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tabs>
                <w:tab w:val="left" w:pos="851"/>
              </w:tabs>
              <w:ind w:firstLine="567"/>
              <w:jc w:val="both"/>
            </w:pPr>
            <w:r>
              <w:t xml:space="preserve">Классификация сырьевых материалов. </w:t>
            </w:r>
            <w:r w:rsidR="009278F5">
              <w:t xml:space="preserve">Основные требования, предъявляемые к сырью для керамического производства. Месторождения сырьевых материалов. </w:t>
            </w:r>
            <w:r>
              <w:t>Свойства и составы: гранулометрический, химический и минералогический составы.</w:t>
            </w:r>
          </w:p>
        </w:tc>
      </w:tr>
      <w:tr w:rsidR="002F22D5" w:rsidTr="002F22D5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Pr="00EF57FC" w:rsidRDefault="002F22D5" w:rsidP="002F22D5">
            <w:pPr>
              <w:jc w:val="both"/>
            </w:pPr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2F22D5" w:rsidRPr="00EF57FC" w:rsidRDefault="002F22D5" w:rsidP="002F22D5">
            <w:pPr>
              <w:jc w:val="both"/>
            </w:pPr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2F22D5" w:rsidRPr="00EF57FC" w:rsidRDefault="002F22D5" w:rsidP="002F22D5">
            <w:pPr>
              <w:jc w:val="both"/>
            </w:pP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5" w:rsidRDefault="009278F5" w:rsidP="002F22D5">
            <w:pPr>
              <w:jc w:val="both"/>
            </w:pPr>
            <w:r>
              <w:t>Способы д</w:t>
            </w:r>
            <w:r w:rsidR="002F22D5">
              <w:t>екорировани</w:t>
            </w:r>
            <w:r>
              <w:t>я</w:t>
            </w:r>
            <w:r w:rsidR="002F22D5">
              <w:t xml:space="preserve"> керамичес</w:t>
            </w:r>
            <w:r>
              <w:t>ких изделий.</w:t>
            </w:r>
            <w:r w:rsidR="002F22D5">
              <w:t xml:space="preserve"> </w:t>
            </w:r>
          </w:p>
          <w:p w:rsidR="002F22D5" w:rsidRDefault="002F22D5" w:rsidP="002F22D5">
            <w:pPr>
              <w:jc w:val="both"/>
            </w:pPr>
            <w:r>
              <w:t>Классификация керамических красок.</w:t>
            </w:r>
          </w:p>
          <w:p w:rsidR="009278F5" w:rsidRDefault="002F22D5" w:rsidP="002F22D5">
            <w:pPr>
              <w:jc w:val="both"/>
            </w:pPr>
            <w:r>
              <w:t>Глазури, их свойства и значение.</w:t>
            </w:r>
          </w:p>
          <w:p w:rsidR="009278F5" w:rsidRDefault="009278F5" w:rsidP="002F22D5">
            <w:pPr>
              <w:jc w:val="both"/>
            </w:pPr>
            <w:r>
              <w:t>Вспомогательные материалы, применяемые при декорировании керамических изделий.</w:t>
            </w:r>
          </w:p>
          <w:p w:rsidR="002F22D5" w:rsidRPr="009278F5" w:rsidRDefault="009278F5" w:rsidP="009278F5">
            <w:r>
              <w:t>Особенности декорирования препаратами драгоценных металлов.</w:t>
            </w:r>
          </w:p>
        </w:tc>
      </w:tr>
    </w:tbl>
    <w:p w:rsidR="002F22D5" w:rsidRDefault="002F22D5" w:rsidP="002F22D5">
      <w:pPr>
        <w:jc w:val="center"/>
      </w:pPr>
    </w:p>
    <w:p w:rsidR="002F22D5" w:rsidRDefault="002F22D5" w:rsidP="002F22D5">
      <w:pPr>
        <w:rPr>
          <w:b/>
        </w:rPr>
      </w:pPr>
      <w:r>
        <w:rPr>
          <w:b/>
        </w:rPr>
        <w:t>4.2.2. Содержание практических занятий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6202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  <w:r w:rsidR="00C92C15">
              <w:rPr>
                <w:b/>
              </w:rPr>
              <w:t>практических/</w:t>
            </w:r>
            <w:r>
              <w:rPr>
                <w:b/>
              </w:rPr>
              <w:t>лабораторных занятий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 w:rsidR="00C92C15"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584B1B">
            <w:pPr>
              <w:pStyle w:val="ab"/>
              <w:widowControl/>
              <w:ind w:left="0"/>
              <w:jc w:val="both"/>
            </w:pPr>
            <w:r>
              <w:t>1</w:t>
            </w:r>
            <w:r w:rsidR="00DD0803">
              <w:t>. Определение влажности материалов</w:t>
            </w:r>
            <w:r>
              <w:t>.</w:t>
            </w:r>
          </w:p>
          <w:p w:rsidR="00DD0803" w:rsidRDefault="00584B1B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DD0803">
              <w:rPr>
                <w:rFonts w:cs="Arial"/>
              </w:rPr>
              <w:t>. Определение пластичности глинистых материалов</w:t>
            </w:r>
            <w:r>
              <w:rPr>
                <w:rFonts w:cs="Arial"/>
              </w:rPr>
              <w:t>.</w:t>
            </w:r>
          </w:p>
          <w:p w:rsidR="00DD0803" w:rsidRDefault="00584B1B" w:rsidP="00DD0803">
            <w:pPr>
              <w:pStyle w:val="ab"/>
              <w:widowControl/>
              <w:ind w:left="0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>. Определение те</w:t>
            </w:r>
            <w:r>
              <w:rPr>
                <w:rFonts w:cs="Arial"/>
              </w:rPr>
              <w:t xml:space="preserve">хнологических схем изготовления </w:t>
            </w:r>
            <w:r w:rsidR="00DD0803">
              <w:rPr>
                <w:rFonts w:cs="Arial"/>
              </w:rPr>
              <w:t>керамических материалов</w:t>
            </w:r>
          </w:p>
          <w:p w:rsidR="00DD0803" w:rsidRDefault="00DD0803">
            <w:pPr>
              <w:pStyle w:val="ab"/>
              <w:widowControl/>
              <w:ind w:left="0"/>
              <w:jc w:val="both"/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1B" w:rsidRDefault="00584B1B" w:rsidP="00584B1B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 xml:space="preserve">1. </w:t>
            </w:r>
            <w:r>
              <w:t>Определение потери при прокаливании (ППП) сырьевых материалов</w:t>
            </w:r>
            <w:r w:rsidR="00C92C15">
              <w:t>.</w:t>
            </w:r>
          </w:p>
          <w:p w:rsidR="00DD0803" w:rsidRDefault="00584B1B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2. </w:t>
            </w:r>
            <w:r w:rsidR="00DD0803">
              <w:rPr>
                <w:rFonts w:cs="Arial"/>
              </w:rPr>
              <w:t>Определение плотности глазурной суспензии</w:t>
            </w:r>
            <w:r w:rsidR="00C92C15"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>.  Определение вязкости шликера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0803">
              <w:rPr>
                <w:rFonts w:cs="Arial"/>
              </w:rPr>
              <w:t>. Определение водопогощения керамических изделий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>5</w:t>
            </w:r>
            <w:r w:rsidR="00DD0803">
              <w:rPr>
                <w:rFonts w:cs="Arial"/>
              </w:rPr>
              <w:t>. Определение плотности сыпучих материалов</w:t>
            </w:r>
            <w:r>
              <w:rPr>
                <w:rFonts w:cs="Arial"/>
              </w:rPr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 xml:space="preserve">Подбор сырьевых материалов для различных </w:t>
            </w:r>
            <w:r w:rsidR="00A8651F">
              <w:t>керамических масс</w:t>
            </w:r>
            <w:r w:rsidR="00C92C15">
              <w:t>.</w:t>
            </w:r>
            <w:r w:rsidR="00A8651F">
              <w:t xml:space="preserve"> </w:t>
            </w:r>
          </w:p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 xml:space="preserve">Определение </w:t>
            </w:r>
            <w:r w:rsidR="00A8651F">
              <w:t>спекаемости керамических масс</w:t>
            </w:r>
            <w:r w:rsidR="00C92C15">
              <w:t>.</w:t>
            </w:r>
          </w:p>
          <w:p w:rsidR="00DD0803" w:rsidRDefault="00DD0803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>Определение пористости керамического полуфабриката и определение взаимосвязи пористости от температуры обжига</w:t>
            </w:r>
            <w:r w:rsidR="00C92C15">
              <w:t>.</w:t>
            </w:r>
            <w:r>
              <w:t xml:space="preserve"> 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8"/>
              </w:numPr>
              <w:jc w:val="both"/>
              <w:rPr>
                <w:bCs/>
              </w:rPr>
            </w:pPr>
            <w:r>
              <w:rPr>
                <w:bCs/>
              </w:rPr>
              <w:t>Определение формовочных свойств у майоликовой и терракотовой масс</w:t>
            </w:r>
            <w:r w:rsidR="00C92C15">
              <w:rPr>
                <w:bCs/>
              </w:rPr>
              <w:t>.</w:t>
            </w:r>
          </w:p>
          <w:p w:rsidR="00DD0803" w:rsidRDefault="00DD0803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плотности сыпучих материалов</w:t>
            </w:r>
            <w:r w:rsidR="00C92C15">
              <w:rPr>
                <w:rFonts w:cs="Arial"/>
              </w:rPr>
              <w:t>.</w:t>
            </w:r>
          </w:p>
          <w:p w:rsidR="00A8651F" w:rsidRDefault="00A8651F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литьевых свойств шликера</w:t>
            </w:r>
            <w:r w:rsidR="00C92C15">
              <w:rPr>
                <w:rFonts w:cs="Arial"/>
              </w:rPr>
              <w:t>.</w:t>
            </w:r>
          </w:p>
          <w:p w:rsidR="00DD0803" w:rsidRDefault="00DD0803" w:rsidP="00DD0803">
            <w:pPr>
              <w:pStyle w:val="ab"/>
              <w:jc w:val="both"/>
              <w:rPr>
                <w:bCs/>
              </w:rPr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DD0803" w:rsidRPr="00EF57FC" w:rsidRDefault="00DD0803" w:rsidP="00C92C15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DD0803" w:rsidRPr="00EF57FC" w:rsidRDefault="00DD0803" w:rsidP="00C92C15"/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ангобов</w:t>
            </w:r>
            <w:r w:rsidR="00C92C15">
              <w:t>.</w:t>
            </w:r>
            <w:r>
              <w:t xml:space="preserve"> 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растворов солей металлов</w:t>
            </w:r>
            <w:r w:rsidR="00C92C15">
              <w:t>.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Изготовление палитр из различных декорирующих материалов (керамические краски, ангобы, растворов солей, деколей, люстр и др.)</w:t>
            </w:r>
            <w:r w:rsidR="00C92C15"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Разработка составов фаянсовых</w:t>
            </w:r>
            <w:r w:rsidR="00A8651F">
              <w:rPr>
                <w:spacing w:val="-18"/>
              </w:rPr>
              <w:t>, майоликовых, фарфоровых, каменных, декоративных шамотированных</w:t>
            </w:r>
            <w:r>
              <w:rPr>
                <w:spacing w:val="-18"/>
              </w:rPr>
              <w:t xml:space="preserve"> масс</w:t>
            </w:r>
            <w:r w:rsidR="00C92C15">
              <w:rPr>
                <w:spacing w:val="-18"/>
              </w:rPr>
              <w:t>.</w:t>
            </w:r>
          </w:p>
          <w:p w:rsidR="00C92C15" w:rsidRDefault="00C92C15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Определение технологических процессов, необходимых для создания и изготовления керамических изделий.</w:t>
            </w:r>
          </w:p>
        </w:tc>
      </w:tr>
    </w:tbl>
    <w:p w:rsidR="002F22D5" w:rsidRDefault="002F22D5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2F22D5" w:rsidRDefault="002F22D5" w:rsidP="002F22D5">
      <w:pPr>
        <w:pStyle w:val="ab"/>
        <w:numPr>
          <w:ilvl w:val="2"/>
          <w:numId w:val="34"/>
        </w:numPr>
        <w:rPr>
          <w:b/>
        </w:rPr>
      </w:pPr>
      <w:r>
        <w:rPr>
          <w:b/>
        </w:rPr>
        <w:t>Содержание самостоятельной работы</w:t>
      </w:r>
    </w:p>
    <w:p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1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>Керамика мира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tabs>
                <w:tab w:val="left" w:pos="851"/>
              </w:tabs>
              <w:jc w:val="both"/>
            </w:pPr>
            <w:r>
              <w:t>Особенности сырьевых материалов.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Месторождения глин в России и других странах.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Основные характеристики сырьевых материалов.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4A2B26">
            <w:pPr>
              <w:shd w:val="clear" w:color="auto" w:fill="FFFFFF"/>
              <w:jc w:val="both"/>
            </w:pPr>
            <w:r>
              <w:t>Отличительные особенности керамических материалов, применяемых на фарфоровых, фаянсовых и майоликовых заводах.</w:t>
            </w:r>
          </w:p>
          <w:p w:rsidR="007069B1" w:rsidRDefault="007069B1" w:rsidP="004A2B26">
            <w:pPr>
              <w:shd w:val="clear" w:color="auto" w:fill="FFFFFF"/>
              <w:jc w:val="both"/>
            </w:pPr>
            <w:r>
              <w:t>Технология обжигов фарфора, фаянса, майолики, шамотированных изделий.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7069B1">
            <w:pPr>
              <w:jc w:val="both"/>
              <w:rPr>
                <w:color w:val="000000"/>
              </w:rPr>
            </w:pPr>
            <w:r>
              <w:t>Низкотемпературные керамические материалы. Особенности технологического процесса изготовления майоликовых и терракотовых изделий.</w:t>
            </w:r>
          </w:p>
          <w:p w:rsidR="007069B1" w:rsidRDefault="007069B1" w:rsidP="007069B1">
            <w:r>
              <w:t xml:space="preserve">Классификация, свойства и особенности фаянса и фарфора. 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Состав и особенности фактурных декоративных масс.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Приемы изготовления изделий из декоративных фактурных масс.</w:t>
            </w:r>
          </w:p>
          <w:p w:rsidR="007069B1" w:rsidRDefault="007069B1" w:rsidP="007069B1">
            <w:r>
              <w:t>Реферирование литературы</w:t>
            </w:r>
            <w:r w:rsidR="00BA4C59"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7069B1" w:rsidRPr="00EF57FC" w:rsidRDefault="007069B1" w:rsidP="00F763C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Подглазурные и надглазурные краски.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способов нанесения декорирующих веществ на керамические изделия.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Режимы обжига керамических красок.</w:t>
            </w:r>
          </w:p>
          <w:p w:rsidR="00BA4C59" w:rsidRDefault="00BA4C59" w:rsidP="00BA4C59">
            <w:pPr>
              <w:shd w:val="clear" w:color="auto" w:fill="FFFFFF"/>
              <w:jc w:val="both"/>
            </w:pPr>
            <w:r>
              <w:t>Способы приготовления ангобов и глазурей.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  <w:p w:rsidR="00BA4C59" w:rsidRDefault="00BA4C59" w:rsidP="00BA4C59">
            <w:r>
              <w:t>Реферирование литературы.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</w:p>
          <w:p w:rsidR="007069B1" w:rsidRDefault="007069B1">
            <w:pPr>
              <w:jc w:val="both"/>
            </w:pP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 w:rsidP="00BA4C59">
            <w:pPr>
              <w:shd w:val="clear" w:color="auto" w:fill="FFFFFF"/>
            </w:pPr>
            <w:r>
              <w:t>Требования, предъявляемые при составлении технологической схемы изготовления керамических изделий.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  <w:p w:rsidR="00E16F49" w:rsidRDefault="00E16F49" w:rsidP="00E16F49">
            <w:r>
              <w:t>Реферирование литературы.</w:t>
            </w:r>
          </w:p>
          <w:p w:rsidR="00BA4C59" w:rsidRDefault="00BA4C59" w:rsidP="00BA4C5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:rsidR="00517884" w:rsidRPr="00EF57FC" w:rsidRDefault="00517884" w:rsidP="00F06986">
      <w:pPr>
        <w:pStyle w:val="a5"/>
        <w:numPr>
          <w:ilvl w:val="0"/>
          <w:numId w:val="31"/>
        </w:numPr>
        <w:jc w:val="both"/>
        <w:rPr>
          <w:b/>
          <w:i/>
        </w:rPr>
      </w:pPr>
      <w:r w:rsidRPr="00EF57F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23512B" w:rsidRPr="00E25C0F" w:rsidRDefault="00CF1DA3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>
        <w:pict>
          <v:rect id="_x0000_i1025" style="width:0;height:0" o:hralign="center" o:hrstd="t" o:hrnoshade="t" o:hr="t" fillcolor="black" stroked="f"/>
        </w:pict>
      </w:r>
      <w:r w:rsidR="0023512B"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293F92" w:rsidRPr="00D433E7" w:rsidRDefault="00293F92" w:rsidP="00E2524E">
      <w:pPr>
        <w:rPr>
          <w:iCs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410"/>
        <w:gridCol w:w="3119"/>
      </w:tblGrid>
      <w:tr w:rsidR="00517884" w:rsidRPr="00EF57FC" w:rsidTr="00293F92">
        <w:tc>
          <w:tcPr>
            <w:tcW w:w="70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3118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Контролируемые разделы (темы)</w:t>
            </w:r>
          </w:p>
        </w:tc>
        <w:tc>
          <w:tcPr>
            <w:tcW w:w="2410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Код контролируемой компетенции</w:t>
            </w:r>
          </w:p>
        </w:tc>
        <w:tc>
          <w:tcPr>
            <w:tcW w:w="311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Наименование оценочного средство</w:t>
            </w:r>
          </w:p>
        </w:tc>
      </w:tr>
      <w:tr w:rsidR="009477FD" w:rsidRPr="00EF57FC" w:rsidTr="00B3418E">
        <w:tc>
          <w:tcPr>
            <w:tcW w:w="9356" w:type="dxa"/>
            <w:gridSpan w:val="4"/>
            <w:shd w:val="clear" w:color="auto" w:fill="auto"/>
          </w:tcPr>
          <w:p w:rsidR="009477FD" w:rsidRPr="00EF57FC" w:rsidRDefault="007C2895" w:rsidP="009477FD">
            <w:pPr>
              <w:pStyle w:val="a5"/>
              <w:ind w:left="0"/>
            </w:pPr>
            <w:r>
              <w:rPr>
                <w:b/>
              </w:rPr>
              <w:t>2</w:t>
            </w:r>
            <w:r w:rsidR="009477FD" w:rsidRPr="00EF57FC">
              <w:rPr>
                <w:b/>
              </w:rPr>
              <w:t xml:space="preserve"> семестр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Default="008834F6" w:rsidP="00293F92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8834F6" w:rsidRPr="00EF57FC" w:rsidRDefault="008834F6" w:rsidP="004A2B26">
            <w:pPr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8834F6"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8834F6" w:rsidRPr="00EF57FC" w:rsidRDefault="008834F6" w:rsidP="008834F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E55DA5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8834F6" w:rsidRPr="00EF57FC" w:rsidRDefault="008834F6" w:rsidP="004A2B2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8834F6" w:rsidRPr="00EF57FC" w:rsidRDefault="008834F6" w:rsidP="004A2B2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264C17">
            <w:pPr>
              <w:pStyle w:val="a5"/>
              <w:ind w:left="0"/>
              <w:jc w:val="center"/>
            </w:pPr>
            <w:r>
              <w:t>ПК-3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2673C" w:rsidRPr="00EF57FC" w:rsidRDefault="00E2673C" w:rsidP="00E2673C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</w:tbl>
    <w:p w:rsidR="00517884" w:rsidRPr="00EF57FC" w:rsidRDefault="00517884" w:rsidP="00517884">
      <w:pPr>
        <w:pStyle w:val="a5"/>
        <w:jc w:val="both"/>
      </w:pPr>
    </w:p>
    <w:p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93F92" w:rsidRPr="00EF57FC" w:rsidRDefault="00293F92" w:rsidP="004902FF">
      <w:pPr>
        <w:tabs>
          <w:tab w:val="left" w:pos="1189"/>
        </w:tabs>
        <w:jc w:val="both"/>
      </w:pPr>
    </w:p>
    <w:p w:rsidR="004902FF" w:rsidRPr="00EF57FC" w:rsidRDefault="004902FF" w:rsidP="004902FF">
      <w:pPr>
        <w:pStyle w:val="a5"/>
        <w:ind w:left="284" w:hanging="11"/>
      </w:pPr>
      <w:r w:rsidRPr="00EF57FC">
        <w:t xml:space="preserve">Темы </w:t>
      </w:r>
      <w:r>
        <w:t xml:space="preserve"> </w:t>
      </w:r>
      <w:r w:rsidRPr="00EF57FC">
        <w:t xml:space="preserve"> устного опроса.</w:t>
      </w:r>
      <w:r w:rsidRPr="00EF57FC">
        <w:br/>
      </w:r>
    </w:p>
    <w:p w:rsidR="004902FF" w:rsidRDefault="004902FF" w:rsidP="004902FF">
      <w:pPr>
        <w:pStyle w:val="a5"/>
        <w:jc w:val="both"/>
      </w:pPr>
      <w:r w:rsidRPr="00EF57FC">
        <w:t xml:space="preserve">1. 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4902FF" w:rsidRPr="00EF57FC" w:rsidRDefault="004902FF" w:rsidP="004902FF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3.   Классификация глин.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4902FF" w:rsidRPr="00EF57FC" w:rsidRDefault="004902FF" w:rsidP="004902FF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4902FF" w:rsidRPr="00EF57FC" w:rsidRDefault="004902FF" w:rsidP="004902FF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4902FF" w:rsidRPr="00EF57FC" w:rsidRDefault="004902FF" w:rsidP="004902FF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4902FF" w:rsidRPr="00EF57FC" w:rsidRDefault="004902FF" w:rsidP="004902FF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4902FF" w:rsidRPr="00EF57FC" w:rsidRDefault="004902FF" w:rsidP="004902FF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4902FF" w:rsidRPr="00EF57FC" w:rsidRDefault="004902FF" w:rsidP="004902FF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4902FF" w:rsidRPr="00EF57FC" w:rsidRDefault="004902FF" w:rsidP="004902FF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4902FF" w:rsidRPr="00EF57FC" w:rsidRDefault="004902FF" w:rsidP="004902FF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4902FF" w:rsidRPr="00EF57FC" w:rsidRDefault="004902FF" w:rsidP="004902FF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4902FF" w:rsidRPr="00EF57FC" w:rsidRDefault="004902FF" w:rsidP="004902FF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4902FF" w:rsidRPr="00EF57FC" w:rsidRDefault="004902FF" w:rsidP="004902FF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4902FF" w:rsidRPr="00EF57FC" w:rsidRDefault="004902FF" w:rsidP="004902FF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4902FF" w:rsidRPr="00EF57FC" w:rsidRDefault="004902FF" w:rsidP="004902FF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4902FF" w:rsidRPr="00EF57FC" w:rsidRDefault="004902FF" w:rsidP="004902FF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4902FF" w:rsidRPr="00EF57FC" w:rsidRDefault="004902FF" w:rsidP="004902FF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4902FF" w:rsidRPr="00EF57FC" w:rsidRDefault="004902FF" w:rsidP="004902FF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4902FF" w:rsidRPr="00EF57FC" w:rsidRDefault="004902FF" w:rsidP="004902FF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4902FF" w:rsidRPr="00EF57FC" w:rsidRDefault="004902FF" w:rsidP="004902FF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293F92" w:rsidRPr="00EF57FC" w:rsidRDefault="00293F92" w:rsidP="00517884">
      <w:pPr>
        <w:pStyle w:val="a5"/>
        <w:jc w:val="both"/>
      </w:pPr>
    </w:p>
    <w:p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:rsidR="00517884" w:rsidRPr="00EF57FC" w:rsidRDefault="00153C67" w:rsidP="004D24AF">
      <w:pPr>
        <w:pStyle w:val="a5"/>
        <w:ind w:left="426"/>
      </w:pPr>
      <w:r>
        <w:rPr>
          <w:i/>
        </w:rPr>
        <w:t>6.3</w:t>
      </w:r>
      <w:r w:rsidR="00517884" w:rsidRPr="00EF57FC">
        <w:rPr>
          <w:i/>
        </w:rPr>
        <w:t xml:space="preserve"> Методические материалы, определяющие процедуры оценивания знаний, умений, навыков и (или) опыта деятельности</w:t>
      </w:r>
      <w:r w:rsidR="00C63EF6" w:rsidRPr="00EF57FC">
        <w:rPr>
          <w:i/>
        </w:rPr>
        <w:br/>
      </w:r>
    </w:p>
    <w:p w:rsidR="00153C67" w:rsidRPr="00153C67" w:rsidRDefault="00153C67" w:rsidP="00153C67">
      <w:pPr>
        <w:widowControl/>
        <w:autoSpaceDE/>
        <w:autoSpaceDN/>
        <w:adjustRightInd/>
        <w:ind w:firstLine="720"/>
        <w:jc w:val="both"/>
        <w:rPr>
          <w:iCs/>
        </w:rPr>
      </w:pPr>
      <w:r w:rsidRPr="00153C67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:rsidR="00BE1F45" w:rsidRPr="00EF57FC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  <w:r w:rsidR="00CF1DA3">
        <w:pict>
          <v:rect id="_x0000_i1026" style="width:0;height:0" o:hralign="center" o:hrstd="t" o:hrnoshade="t" o:hr="t" fillcolor="black" stroked="f"/>
        </w:pict>
      </w:r>
    </w:p>
    <w:p w:rsidR="00BE1F45" w:rsidRPr="00EF57FC" w:rsidRDefault="00BE1F45" w:rsidP="004655D9">
      <w:pPr>
        <w:spacing w:after="200"/>
        <w:jc w:val="both"/>
      </w:pPr>
      <w:r w:rsidRPr="00EF57FC">
        <w:t>Уильям Д. Каллистер Материаловедение</w:t>
      </w:r>
      <w:r w:rsidR="005053D7">
        <w:t>. От технологии к применению. Ме</w:t>
      </w:r>
      <w:r w:rsidRPr="00EF57FC">
        <w:t>таллы, керамика, полимеры – С.: Научные основы и технологии, 2011.</w:t>
      </w:r>
    </w:p>
    <w:p w:rsidR="00BE1F45" w:rsidRPr="00EF57FC" w:rsidRDefault="00BE1F45" w:rsidP="004655D9">
      <w:pPr>
        <w:spacing w:after="200"/>
        <w:jc w:val="both"/>
      </w:pPr>
      <w:r w:rsidRPr="00EF57FC">
        <w:t>Бадаев. В.С. Искусство русской кистевой росписи – М.: Владос, 2013.</w:t>
      </w:r>
    </w:p>
    <w:p w:rsidR="004C2404" w:rsidRPr="00EF57FC" w:rsidRDefault="004C2404" w:rsidP="004655D9">
      <w:pPr>
        <w:spacing w:after="200"/>
        <w:jc w:val="both"/>
      </w:pPr>
      <w:r w:rsidRPr="00EF57FC">
        <w:t>Соколов  М.В. Декоративно-прикладное искусство: учебное пособие  - М.: Владос, 2013.</w:t>
      </w:r>
    </w:p>
    <w:p w:rsidR="00BE1F45" w:rsidRPr="00EF57FC" w:rsidRDefault="00BA1E0C" w:rsidP="004655D9">
      <w:pPr>
        <w:spacing w:after="200"/>
        <w:jc w:val="both"/>
      </w:pPr>
      <w:r w:rsidRPr="00EF57FC"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352137" w:rsidRPr="00EF57FC" w:rsidRDefault="00352137" w:rsidP="004655D9">
      <w:pPr>
        <w:spacing w:after="200"/>
        <w:jc w:val="both"/>
      </w:pPr>
    </w:p>
    <w:p w:rsidR="0023512B" w:rsidRDefault="00C63EF6" w:rsidP="00352137">
      <w:pPr>
        <w:spacing w:after="200"/>
        <w:rPr>
          <w:i/>
        </w:rPr>
      </w:pPr>
      <w:r w:rsidRPr="00EF57FC">
        <w:rPr>
          <w:i/>
        </w:rPr>
        <w:t xml:space="preserve">Дополнительная </w:t>
      </w:r>
      <w:r w:rsidR="00352137" w:rsidRPr="00EF57FC">
        <w:rPr>
          <w:i/>
        </w:rPr>
        <w:t xml:space="preserve"> учебная литература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120BBB" w:rsidRDefault="0023512B" w:rsidP="00120BB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7D40E4" w:rsidRPr="00120BBB" w:rsidRDefault="00517884" w:rsidP="007D40E4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270" w:after="270"/>
        <w:jc w:val="both"/>
      </w:pPr>
      <w:r w:rsidRPr="007D40E4">
        <w:rPr>
          <w:iCs/>
        </w:rPr>
        <w:t xml:space="preserve">Захаров </w:t>
      </w:r>
      <w:r w:rsidR="00120BBB" w:rsidRPr="007D40E4">
        <w:rPr>
          <w:iCs/>
        </w:rPr>
        <w:t xml:space="preserve">А.И. </w:t>
      </w:r>
      <w:r w:rsidRPr="007D40E4">
        <w:rPr>
          <w:iCs/>
        </w:rPr>
        <w:t>Основы технологии керамики. – М. Изд-во РХТУ им. Д.И.Менделе</w:t>
      </w:r>
      <w:r w:rsidR="008756FD" w:rsidRPr="007D40E4">
        <w:rPr>
          <w:iCs/>
        </w:rPr>
        <w:t>е</w:t>
      </w:r>
      <w:r w:rsidRPr="007D40E4">
        <w:rPr>
          <w:iCs/>
        </w:rPr>
        <w:t xml:space="preserve">ва, 2005. </w:t>
      </w:r>
    </w:p>
    <w:p w:rsidR="007D40E4" w:rsidRDefault="00517884" w:rsidP="007D40E4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270" w:after="270"/>
        <w:jc w:val="both"/>
      </w:pPr>
      <w:r w:rsidRPr="00EF57FC">
        <w:t xml:space="preserve">Мороз И.И. Технология фарфоро-фаянсовых изделий.  М.: Стройиздат,1994. </w:t>
      </w:r>
    </w:p>
    <w:p w:rsidR="007D40E4" w:rsidRDefault="007D40E4" w:rsidP="007D40E4">
      <w:pPr>
        <w:pStyle w:val="a5"/>
      </w:pPr>
    </w:p>
    <w:p w:rsidR="007D40E4" w:rsidRDefault="00517884" w:rsidP="007D40E4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270" w:after="270"/>
        <w:jc w:val="both"/>
      </w:pPr>
      <w:r w:rsidRPr="00EF57FC">
        <w:t>Федотов Г.Я. Глина и керамика. – М.:И</w:t>
      </w:r>
      <w:r w:rsidR="004C2404" w:rsidRPr="00EF57FC">
        <w:t>зд-во ЭКСМО-Пресс. 2002.</w:t>
      </w:r>
    </w:p>
    <w:p w:rsidR="007D40E4" w:rsidRDefault="007D40E4" w:rsidP="007D40E4">
      <w:pPr>
        <w:pStyle w:val="a5"/>
      </w:pPr>
    </w:p>
    <w:p w:rsidR="007D40E4" w:rsidRDefault="00120BBB" w:rsidP="007D40E4">
      <w:pPr>
        <w:pStyle w:val="a5"/>
        <w:numPr>
          <w:ilvl w:val="0"/>
          <w:numId w:val="22"/>
        </w:numPr>
        <w:spacing w:after="200"/>
        <w:ind w:left="0"/>
      </w:pPr>
      <w:r>
        <w:t xml:space="preserve">Русович-Югай Н.С., Логинов В.М. </w:t>
      </w:r>
      <w:r w:rsidRPr="00EF57FC">
        <w:t>– М.:Изд-во</w:t>
      </w:r>
      <w:r>
        <w:t xml:space="preserve"> РИФ «Стройматериалы», 2011. </w:t>
      </w:r>
      <w:r w:rsidRPr="00EF57FC">
        <w:t>–</w:t>
      </w:r>
      <w:r>
        <w:t xml:space="preserve"> 128 с</w:t>
      </w:r>
    </w:p>
    <w:p w:rsidR="007D40E4" w:rsidRPr="00EF57FC" w:rsidRDefault="007D40E4" w:rsidP="007D40E4">
      <w:pPr>
        <w:pStyle w:val="a5"/>
        <w:spacing w:after="200"/>
        <w:ind w:left="0"/>
        <w:jc w:val="both"/>
      </w:pPr>
    </w:p>
    <w:p w:rsidR="00517884" w:rsidRPr="00EF57FC" w:rsidRDefault="00517884" w:rsidP="004655D9">
      <w:pPr>
        <w:pStyle w:val="a5"/>
        <w:numPr>
          <w:ilvl w:val="0"/>
          <w:numId w:val="22"/>
        </w:numPr>
        <w:spacing w:after="200"/>
        <w:ind w:left="0"/>
        <w:jc w:val="both"/>
        <w:rPr>
          <w:iCs/>
        </w:rPr>
      </w:pPr>
      <w:r w:rsidRPr="00EF57FC">
        <w:rPr>
          <w:iCs/>
        </w:rPr>
        <w:t>Практикум по технологии керамики/Под ред. И.Я.</w:t>
      </w:r>
      <w:r w:rsidR="007D40E4">
        <w:rPr>
          <w:iCs/>
        </w:rPr>
        <w:t xml:space="preserve"> </w:t>
      </w:r>
      <w:r w:rsidRPr="00EF57FC">
        <w:rPr>
          <w:iCs/>
        </w:rPr>
        <w:t>Гузмана. – М.:ООО РИФ «Стройматериалы», 2005.</w:t>
      </w:r>
    </w:p>
    <w:p w:rsidR="00517884" w:rsidRPr="00EF57FC" w:rsidRDefault="00517884" w:rsidP="004655D9">
      <w:pPr>
        <w:pStyle w:val="TNR1415"/>
        <w:numPr>
          <w:ilvl w:val="0"/>
          <w:numId w:val="22"/>
        </w:numPr>
        <w:spacing w:after="200"/>
        <w:ind w:left="0"/>
        <w:jc w:val="both"/>
      </w:pPr>
      <w:r w:rsidRPr="00EF57FC">
        <w:t xml:space="preserve">Масленникова Г.Н., Пищ И.В. Керамические пигменты. М.:ООО РИФ «Стройматериалы», 2009. 224 с. </w:t>
      </w:r>
    </w:p>
    <w:p w:rsidR="007D40E4" w:rsidRDefault="00517884" w:rsidP="004655D9">
      <w:pPr>
        <w:pStyle w:val="a5"/>
        <w:widowControl/>
        <w:numPr>
          <w:ilvl w:val="0"/>
          <w:numId w:val="22"/>
        </w:numPr>
        <w:autoSpaceDE/>
        <w:autoSpaceDN/>
        <w:adjustRightInd/>
        <w:spacing w:after="200"/>
        <w:ind w:left="0"/>
        <w:jc w:val="both"/>
      </w:pPr>
      <w:r w:rsidRPr="00EF57FC">
        <w:t xml:space="preserve">Баранова С. И. Изразцовая летопись Москвы. – М.: Русский импульс, 2012. </w:t>
      </w:r>
    </w:p>
    <w:p w:rsidR="007D40E4" w:rsidRDefault="007D40E4" w:rsidP="007D40E4">
      <w:pPr>
        <w:pStyle w:val="a5"/>
        <w:widowControl/>
        <w:autoSpaceDE/>
        <w:autoSpaceDN/>
        <w:adjustRightInd/>
        <w:spacing w:after="200"/>
        <w:ind w:left="0"/>
        <w:jc w:val="both"/>
      </w:pPr>
    </w:p>
    <w:p w:rsidR="00517884" w:rsidRPr="00EF57FC" w:rsidRDefault="00517884" w:rsidP="004655D9">
      <w:pPr>
        <w:pStyle w:val="a5"/>
        <w:widowControl/>
        <w:numPr>
          <w:ilvl w:val="0"/>
          <w:numId w:val="22"/>
        </w:numPr>
        <w:autoSpaceDE/>
        <w:autoSpaceDN/>
        <w:adjustRightInd/>
        <w:spacing w:after="200"/>
        <w:ind w:left="0"/>
        <w:jc w:val="both"/>
      </w:pPr>
      <w:r w:rsidRPr="00EF57FC"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17884" w:rsidRPr="00EF57FC" w:rsidRDefault="00C63EF6" w:rsidP="004655D9">
      <w:pPr>
        <w:pStyle w:val="TNR1415"/>
        <w:numPr>
          <w:ilvl w:val="0"/>
          <w:numId w:val="22"/>
        </w:numPr>
        <w:spacing w:after="200"/>
        <w:ind w:left="0"/>
        <w:jc w:val="both"/>
      </w:pPr>
      <w:r w:rsidRPr="00EF57FC">
        <w:t xml:space="preserve"> </w:t>
      </w:r>
      <w:r w:rsidR="00517884" w:rsidRPr="00EF57FC">
        <w:t>Августиник А.И. Керамика. – Л.: Стройиздат, 1975. -592с</w:t>
      </w:r>
    </w:p>
    <w:p w:rsidR="00517884" w:rsidRPr="00EF57FC" w:rsidRDefault="00C63EF6" w:rsidP="004655D9">
      <w:pPr>
        <w:pStyle w:val="a5"/>
        <w:numPr>
          <w:ilvl w:val="0"/>
          <w:numId w:val="22"/>
        </w:numPr>
        <w:spacing w:after="200"/>
        <w:ind w:left="0"/>
        <w:jc w:val="both"/>
      </w:pPr>
      <w:r w:rsidRPr="00EF57FC">
        <w:t xml:space="preserve"> </w:t>
      </w:r>
      <w:r w:rsidR="00517884" w:rsidRPr="00EF57FC">
        <w:t>Блюмен Л.М. Глазури. – М.: Гос. Изд-во литературы по строительным материалам. 1954. – 167с.</w:t>
      </w:r>
    </w:p>
    <w:p w:rsidR="004C2404" w:rsidRPr="00EF57FC" w:rsidRDefault="004C2404" w:rsidP="004655D9">
      <w:pPr>
        <w:pStyle w:val="a5"/>
        <w:numPr>
          <w:ilvl w:val="0"/>
          <w:numId w:val="22"/>
        </w:numPr>
        <w:spacing w:after="200"/>
        <w:ind w:left="0"/>
        <w:jc w:val="both"/>
      </w:pPr>
      <w:r w:rsidRPr="00EF57FC"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4C2404" w:rsidRPr="00EF57FC" w:rsidRDefault="004C2404" w:rsidP="00517884">
      <w:pPr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www.zipsites.ru –бесплатная электронная Интернет библиотека.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 xml:space="preserve">www.elibraru.ru- бесплатная электронная Интернет библиотека. 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www.big.libraru.info  -  большая  электронная библиотека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:rsidR="00443C75" w:rsidRPr="00EF57FC" w:rsidRDefault="00443C75" w:rsidP="00443C75">
      <w:pPr>
        <w:jc w:val="both"/>
      </w:pPr>
    </w:p>
    <w:p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517884" w:rsidRPr="00EF57FC" w:rsidRDefault="00517884" w:rsidP="00517884">
      <w:pPr>
        <w:pStyle w:val="a5"/>
        <w:jc w:val="both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1.</w:t>
      </w:r>
      <w:r w:rsidRPr="00DA1A2E">
        <w:rPr>
          <w:shd w:val="clear" w:color="auto" w:fill="FFFFFF"/>
        </w:rPr>
        <w:t>Операционнаясистема</w:t>
      </w:r>
      <w:r w:rsidRPr="00DA1A2E">
        <w:rPr>
          <w:shd w:val="clear" w:color="auto" w:fill="FFFFFF"/>
          <w:lang w:val="en-US"/>
        </w:rPr>
        <w:t xml:space="preserve"> Microsoft Windows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2.Microsoft Office 2010-2016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3.</w:t>
      </w:r>
      <w:r w:rsidRPr="00DA1A2E">
        <w:rPr>
          <w:shd w:val="clear" w:color="auto" w:fill="FFFFFF"/>
        </w:rPr>
        <w:t>Антивирус</w:t>
      </w:r>
      <w:r w:rsidRPr="00DA1A2E">
        <w:rPr>
          <w:shd w:val="clear" w:color="auto" w:fill="FFFFFF"/>
          <w:lang w:val="en-US"/>
        </w:rPr>
        <w:t xml:space="preserve"> Kaspersky Endpoint Security</w:t>
      </w:r>
    </w:p>
    <w:p w:rsidR="00DA1A2E" w:rsidRPr="00DA1A2E" w:rsidRDefault="00DA1A2E" w:rsidP="00DA1A2E">
      <w:pPr>
        <w:ind w:firstLine="708"/>
        <w:rPr>
          <w:shd w:val="clear" w:color="auto" w:fill="FFFFFF"/>
          <w:lang w:val="en-US"/>
        </w:rPr>
      </w:pPr>
      <w:r w:rsidRPr="00DA1A2E">
        <w:rPr>
          <w:shd w:val="clear" w:color="auto" w:fill="FFFFFF"/>
          <w:lang w:val="en-US"/>
        </w:rPr>
        <w:t>4.</w:t>
      </w:r>
      <w:r w:rsidRPr="00DA1A2E">
        <w:rPr>
          <w:shd w:val="clear" w:color="auto" w:fill="FFFFFF"/>
        </w:rPr>
        <w:t>Программа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для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работы</w:t>
      </w:r>
      <w:r w:rsidRPr="00DA1A2E">
        <w:rPr>
          <w:shd w:val="clear" w:color="auto" w:fill="FFFFFF"/>
          <w:lang w:val="en-US"/>
        </w:rPr>
        <w:t xml:space="preserve"> </w:t>
      </w:r>
      <w:r w:rsidRPr="00DA1A2E">
        <w:rPr>
          <w:shd w:val="clear" w:color="auto" w:fill="FFFFFF"/>
        </w:rPr>
        <w:t>с</w:t>
      </w:r>
      <w:r w:rsidRPr="00DA1A2E">
        <w:rPr>
          <w:shd w:val="clear" w:color="auto" w:fill="FFFFFF"/>
          <w:lang w:val="en-US"/>
        </w:rPr>
        <w:t xml:space="preserve"> pdf </w:t>
      </w:r>
      <w:r w:rsidRPr="00DA1A2E">
        <w:rPr>
          <w:shd w:val="clear" w:color="auto" w:fill="FFFFFF"/>
        </w:rPr>
        <w:t>файлами</w:t>
      </w:r>
      <w:r w:rsidRPr="00DA1A2E">
        <w:rPr>
          <w:shd w:val="clear" w:color="auto" w:fill="FFFFFF"/>
          <w:lang w:val="en-US"/>
        </w:rPr>
        <w:t xml:space="preserve"> Adobe Reader</w:t>
      </w:r>
    </w:p>
    <w:p w:rsidR="00DA1A2E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5.Архиватор 7-zip</w:t>
      </w:r>
    </w:p>
    <w:p w:rsidR="00DA1A2E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6.Справочно-правовая система Консультант Плюс</w:t>
      </w:r>
    </w:p>
    <w:p w:rsidR="00D433E7" w:rsidRPr="00DA1A2E" w:rsidRDefault="00DA1A2E" w:rsidP="00DA1A2E">
      <w:pPr>
        <w:ind w:firstLine="708"/>
        <w:rPr>
          <w:shd w:val="clear" w:color="auto" w:fill="FFFFFF"/>
        </w:rPr>
      </w:pPr>
      <w:r w:rsidRPr="00DA1A2E">
        <w:rPr>
          <w:shd w:val="clear" w:color="auto" w:fill="FFFFFF"/>
        </w:rPr>
        <w:t>7.Справочно-правовая система Гарант</w:t>
      </w:r>
    </w:p>
    <w:p w:rsidR="00517884" w:rsidRPr="00EF57FC" w:rsidRDefault="00517884" w:rsidP="00517884">
      <w:pPr>
        <w:pStyle w:val="a5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108AC" w:rsidRPr="00EF57FC" w:rsidRDefault="009108AC" w:rsidP="00517884">
      <w:pPr>
        <w:pStyle w:val="a5"/>
        <w:jc w:val="both"/>
      </w:pPr>
      <w:r w:rsidRPr="00EF57FC">
        <w:t>Лабораторное оборудование;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Материалы </w:t>
      </w:r>
      <w:r w:rsidR="009108AC" w:rsidRPr="00EF57FC">
        <w:t>для составления масс</w:t>
      </w:r>
      <w:r w:rsidR="007D40E4">
        <w:t>, глазурей</w:t>
      </w:r>
      <w:r w:rsidR="009108AC" w:rsidRPr="00EF57FC">
        <w:t xml:space="preserve"> и </w:t>
      </w:r>
      <w:r w:rsidR="007D40E4">
        <w:t>декорирования</w:t>
      </w:r>
      <w:r w:rsidR="009108AC" w:rsidRPr="00EF57FC">
        <w:t>;</w:t>
      </w:r>
    </w:p>
    <w:p w:rsidR="009108AC" w:rsidRPr="00EF57FC" w:rsidRDefault="009108AC" w:rsidP="00517884">
      <w:pPr>
        <w:pStyle w:val="a5"/>
        <w:jc w:val="both"/>
      </w:pPr>
      <w:r w:rsidRPr="00EF57FC">
        <w:t xml:space="preserve"> Печи для обжига;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Компьютер мультимедиа с прикладным прог</w:t>
      </w:r>
      <w:r w:rsidR="009108AC" w:rsidRPr="00EF57FC">
        <w:t>раммным обеспечением. Проектор с экраном;</w:t>
      </w:r>
    </w:p>
    <w:p w:rsidR="00517884" w:rsidRDefault="00517884" w:rsidP="007D40E4">
      <w:pPr>
        <w:pStyle w:val="a5"/>
        <w:jc w:val="both"/>
      </w:pPr>
      <w:r w:rsidRPr="00EF57FC">
        <w:t>Колонки</w:t>
      </w:r>
      <w:r w:rsidR="009108AC" w:rsidRPr="00EF57FC">
        <w:t>.</w:t>
      </w:r>
    </w:p>
    <w:p w:rsidR="00D433E7" w:rsidRDefault="00D433E7" w:rsidP="007D40E4">
      <w:pPr>
        <w:pStyle w:val="a5"/>
        <w:jc w:val="both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FF1340" w:rsidRDefault="00FF1340" w:rsidP="00EB0545">
      <w:pPr>
        <w:jc w:val="right"/>
      </w:pPr>
      <w:r>
        <w:t xml:space="preserve"> </w:t>
      </w:r>
    </w:p>
    <w:p w:rsidR="00EB0545" w:rsidRPr="00DC11F5" w:rsidRDefault="00EB0545" w:rsidP="00EB0545">
      <w:pPr>
        <w:jc w:val="right"/>
      </w:pPr>
      <w:r w:rsidRPr="00DC11F5">
        <w:t xml:space="preserve">Приложение </w:t>
      </w:r>
    </w:p>
    <w:p w:rsidR="00EB0545" w:rsidRPr="00DC11F5" w:rsidRDefault="00EB0545" w:rsidP="00EB0545"/>
    <w:p w:rsidR="00EB0545" w:rsidRPr="00DC11F5" w:rsidRDefault="00EB0545" w:rsidP="00EB0545">
      <w:pPr>
        <w:jc w:val="right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EB0545" w:rsidRDefault="00EB0545" w:rsidP="00EB054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  <w:r w:rsidRPr="00DC11F5">
        <w:rPr>
          <w:b/>
          <w:bCs/>
        </w:rPr>
        <w:t>«</w:t>
      </w:r>
      <w:r w:rsidRPr="00EB0545">
        <w:rPr>
          <w:rStyle w:val="FontStyle60"/>
          <w:sz w:val="28"/>
          <w:szCs w:val="28"/>
        </w:rPr>
        <w:t>Материаловедение в сфере декоративно-прикладного искусства и народных промыслов»</w:t>
      </w:r>
    </w:p>
    <w:p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:rsidR="00EB0545" w:rsidRDefault="00EB0545" w:rsidP="00EB0545">
      <w:pPr>
        <w:rPr>
          <w:b/>
          <w:bCs/>
        </w:rPr>
      </w:pPr>
    </w:p>
    <w:p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:rsidR="00EB0545" w:rsidRDefault="00EB0545" w:rsidP="00EB0545">
      <w:pPr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6B7BE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p w:rsidR="006B7BE5" w:rsidRPr="00DC11F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p w:rsidR="00EB0545" w:rsidRPr="00DC11F5" w:rsidRDefault="00EB0545" w:rsidP="00EB0545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0545" w:rsidRPr="00DC11F5" w:rsidTr="002F22D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 </w:t>
            </w:r>
          </w:p>
        </w:tc>
      </w:tr>
      <w:tr w:rsidR="00EB0545" w:rsidRPr="00DC11F5" w:rsidTr="002F22D5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0545" w:rsidRPr="00DC11F5" w:rsidRDefault="00377B2F" w:rsidP="002F22D5">
            <w:pPr>
              <w:contextualSpacing/>
              <w:jc w:val="both"/>
            </w:pPr>
            <w: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задание </w:t>
            </w:r>
          </w:p>
        </w:tc>
      </w:tr>
      <w:tr w:rsidR="006B7BE5" w:rsidRPr="00DC11F5" w:rsidTr="002F22D5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 w:rsidRPr="00DC11F5"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>
              <w:t xml:space="preserve">Вопросы к практическому заданию, текущий просмотр практического задания </w:t>
            </w:r>
          </w:p>
        </w:tc>
      </w:tr>
      <w:tr w:rsidR="00EB0545" w:rsidRPr="00DC11F5" w:rsidTr="002F22D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>
              <w:t>Вопросы к зачету</w:t>
            </w:r>
          </w:p>
        </w:tc>
      </w:tr>
    </w:tbl>
    <w:p w:rsidR="00EB0545" w:rsidRPr="00DC11F5" w:rsidRDefault="00EB0545" w:rsidP="00EB0545">
      <w:pPr>
        <w:ind w:firstLine="567"/>
        <w:jc w:val="both"/>
      </w:pPr>
    </w:p>
    <w:p w:rsidR="00EB0545" w:rsidRPr="00DC11F5" w:rsidRDefault="00EB0545" w:rsidP="00EB0545">
      <w:pPr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2.Критерии освоения компетенций</w:t>
      </w:r>
    </w:p>
    <w:p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:rsidTr="002F22D5">
        <w:trPr>
          <w:jc w:val="center"/>
        </w:trPr>
        <w:tc>
          <w:tcPr>
            <w:tcW w:w="139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ind w:left="360"/>
        <w:jc w:val="both"/>
        <w:rPr>
          <w:b/>
        </w:rPr>
      </w:pPr>
      <w:r>
        <w:rPr>
          <w:rFonts w:eastAsia="Calibri"/>
          <w:b/>
          <w:bCs/>
          <w:lang w:eastAsia="en-US"/>
        </w:rPr>
        <w:t xml:space="preserve"> </w:t>
      </w:r>
    </w:p>
    <w:p w:rsidR="00EB0545" w:rsidRDefault="00EB0545" w:rsidP="00EB0545">
      <w:pPr>
        <w:ind w:left="360"/>
        <w:jc w:val="both"/>
        <w:rPr>
          <w:b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(продвинутый уровень </w:t>
      </w:r>
      <w:r w:rsidRPr="000B045D">
        <w:rPr>
          <w:b/>
          <w:bCs/>
          <w:vanish/>
        </w:rPr>
        <w:t>но овень сформированности компетенции)</w:t>
      </w:r>
      <w:r w:rsidRPr="000B045D">
        <w:rPr>
          <w:b/>
          <w:bCs/>
        </w:rPr>
        <w:t>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Default="00EB0545" w:rsidP="00EB0545">
      <w:pPr>
        <w:jc w:val="center"/>
        <w:rPr>
          <w:b/>
        </w:rPr>
      </w:pPr>
    </w:p>
    <w:p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:rsidTr="002F22D5">
        <w:trPr>
          <w:jc w:val="center"/>
        </w:trPr>
        <w:tc>
          <w:tcPr>
            <w:tcW w:w="139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980182" w:rsidRPr="00980182" w:rsidRDefault="00980182" w:rsidP="00980182">
      <w:pPr>
        <w:pStyle w:val="a5"/>
        <w:widowControl/>
        <w:numPr>
          <w:ilvl w:val="0"/>
          <w:numId w:val="33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80182" w:rsidRDefault="00980182" w:rsidP="00980182">
      <w:pPr>
        <w:pStyle w:val="a5"/>
        <w:rPr>
          <w:b/>
        </w:rPr>
      </w:pPr>
    </w:p>
    <w:p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EB0545" w:rsidRPr="00DC11F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980182" w:rsidRDefault="00980182" w:rsidP="00980182">
      <w:pPr>
        <w:pStyle w:val="a5"/>
        <w:jc w:val="both"/>
      </w:pPr>
      <w:r>
        <w:t>1.</w:t>
      </w:r>
      <w:r w:rsidRPr="00EF57FC">
        <w:t xml:space="preserve">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980182" w:rsidRPr="00EF57FC" w:rsidRDefault="00980182" w:rsidP="00980182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3.   Классификация глин.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980182" w:rsidRPr="00EF57FC" w:rsidRDefault="00980182" w:rsidP="00980182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980182" w:rsidRPr="00EF57FC" w:rsidRDefault="00980182" w:rsidP="00980182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980182" w:rsidRPr="00EF57FC" w:rsidRDefault="00980182" w:rsidP="00980182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980182" w:rsidRPr="00EF57FC" w:rsidRDefault="00980182" w:rsidP="00980182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980182" w:rsidRPr="00EF57FC" w:rsidRDefault="00980182" w:rsidP="00980182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980182" w:rsidRPr="00EF57FC" w:rsidRDefault="00980182" w:rsidP="00980182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980182" w:rsidRPr="00EF57FC" w:rsidRDefault="00980182" w:rsidP="00980182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980182" w:rsidRPr="00EF57FC" w:rsidRDefault="00980182" w:rsidP="00980182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980182" w:rsidRPr="00EF57FC" w:rsidRDefault="00980182" w:rsidP="00980182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980182" w:rsidRPr="00EF57FC" w:rsidRDefault="00980182" w:rsidP="00980182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980182" w:rsidRPr="00EF57FC" w:rsidRDefault="00980182" w:rsidP="00980182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980182" w:rsidRPr="00EF57FC" w:rsidRDefault="00980182" w:rsidP="00980182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980182" w:rsidRPr="00EF57FC" w:rsidRDefault="00980182" w:rsidP="00980182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980182" w:rsidRPr="00EF57FC" w:rsidRDefault="00980182" w:rsidP="00980182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980182" w:rsidRPr="00EF57FC" w:rsidRDefault="00980182" w:rsidP="00980182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980182" w:rsidRPr="00EF57FC" w:rsidRDefault="00980182" w:rsidP="00980182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980182" w:rsidRPr="00EF57FC" w:rsidRDefault="00980182" w:rsidP="00980182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980182" w:rsidRPr="00EF57FC" w:rsidRDefault="00980182" w:rsidP="00980182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980182" w:rsidRPr="00EF57FC" w:rsidRDefault="00980182" w:rsidP="00980182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980182" w:rsidRDefault="00980182" w:rsidP="00980182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4902FF" w:rsidRDefault="004902FF" w:rsidP="00980182">
      <w:pPr>
        <w:widowControl/>
        <w:autoSpaceDE/>
        <w:autoSpaceDN/>
        <w:adjustRightInd/>
        <w:ind w:left="705"/>
      </w:pPr>
    </w:p>
    <w:p w:rsidR="004902FF" w:rsidRDefault="004902FF" w:rsidP="004902FF">
      <w:pPr>
        <w:jc w:val="center"/>
        <w:rPr>
          <w:b/>
          <w:bCs/>
        </w:rPr>
      </w:pPr>
      <w:r w:rsidRPr="009D3A8D">
        <w:rPr>
          <w:b/>
          <w:bCs/>
        </w:rPr>
        <w:t xml:space="preserve">Примерный список вопросов к </w:t>
      </w:r>
      <w:r>
        <w:rPr>
          <w:b/>
          <w:bCs/>
        </w:rPr>
        <w:t>э</w:t>
      </w:r>
      <w:r w:rsidR="004D24AF">
        <w:rPr>
          <w:b/>
          <w:bCs/>
        </w:rPr>
        <w:t>к</w:t>
      </w:r>
      <w:r>
        <w:rPr>
          <w:b/>
          <w:bCs/>
        </w:rPr>
        <w:t>замену</w:t>
      </w:r>
      <w:r w:rsidRPr="009D3A8D">
        <w:rPr>
          <w:b/>
          <w:bCs/>
        </w:rPr>
        <w:t xml:space="preserve"> </w:t>
      </w:r>
    </w:p>
    <w:p w:rsidR="004902FF" w:rsidRDefault="004902FF" w:rsidP="004D24AF">
      <w:pPr>
        <w:jc w:val="both"/>
        <w:rPr>
          <w:b/>
          <w:bCs/>
        </w:rPr>
      </w:pP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Основные свойства глинистых материалов. </w:t>
      </w: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гранулометрического, минералогического и химического состав</w:t>
      </w:r>
      <w:r w:rsidR="006D2366">
        <w:rPr>
          <w:bCs/>
        </w:rPr>
        <w:t>а глин на свойства керамических масс.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отощающих материалов в керамическом материале.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Какие виды отощающих материалов применяют в производствах традиционной керамики.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Значение плавней в керамическом материале. </w:t>
      </w:r>
      <w:r w:rsidR="00105E1F">
        <w:rPr>
          <w:bCs/>
        </w:rPr>
        <w:t>Виды и с</w:t>
      </w:r>
      <w:r>
        <w:rPr>
          <w:bCs/>
        </w:rPr>
        <w:t>войства плавней.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плавней на пористость керамики.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Обогащение глинистых, плавней и отощающих материалов.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Различие технологических схем изготовления фарфора, фаянса, майолики.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Декоративные шамотированные массы для интерьерных и экстерьерных изделий.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 классифицируется шамот и его свойства.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Основные технологические процессы приготовления керамических масс.</w:t>
      </w:r>
    </w:p>
    <w:p w:rsidR="006D2366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Технические и эстетические характеристики керамических материалов.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Требования, предъявляемые к различным керамическим изделиям.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Формовочные свойства глин, керамических материалов и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Реологические  свойства шликера, методы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сушки керамических изделий. Какие виды сушки бывают в производствах керамических изделий.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Значение процессов</w:t>
      </w:r>
      <w:r w:rsidR="00105E1F">
        <w:rPr>
          <w:bCs/>
        </w:rPr>
        <w:t xml:space="preserve"> обжига</w:t>
      </w:r>
      <w:r>
        <w:rPr>
          <w:bCs/>
        </w:rPr>
        <w:t xml:space="preserve"> в изготовлении керамических изделий. Режимы обжига твердого и мягкого фарфора.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 чем заключается различие режимов обжига в камерных и туннельных печах?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обжига фарфоровых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Способы декорирования керамических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подглазурного декора.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Декорирование керамических изделий ангобами.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Керамические краски, пигменты и их различие.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Особенности надглазурного декора.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Нанесение декора с помощью растворов солей металлов.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обжига декорированных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Глазури и их классификация.</w:t>
      </w:r>
    </w:p>
    <w:p w:rsidR="00A835FC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глазури</w:t>
      </w:r>
      <w:r w:rsidR="00A835FC">
        <w:rPr>
          <w:bCs/>
        </w:rPr>
        <w:t xml:space="preserve"> в керамическом изделии.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Температура обжига глазурованных изделий.</w:t>
      </w:r>
    </w:p>
    <w:p w:rsidR="00105E1F" w:rsidRPr="004D24AF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Дефекты, </w:t>
      </w:r>
      <w:r w:rsidR="0089568A">
        <w:rPr>
          <w:bCs/>
        </w:rPr>
        <w:t>причины брака</w:t>
      </w:r>
      <w:r>
        <w:rPr>
          <w:bCs/>
        </w:rPr>
        <w:t xml:space="preserve"> </w:t>
      </w:r>
      <w:r w:rsidR="0089568A">
        <w:rPr>
          <w:bCs/>
        </w:rPr>
        <w:t>на керамических изделиях.</w:t>
      </w:r>
      <w:r w:rsidR="00091E11">
        <w:rPr>
          <w:bCs/>
        </w:rPr>
        <w:t xml:space="preserve"> </w:t>
      </w:r>
      <w:r w:rsidR="00105E1F">
        <w:rPr>
          <w:bCs/>
        </w:rPr>
        <w:t xml:space="preserve">  </w:t>
      </w:r>
    </w:p>
    <w:p w:rsidR="004902FF" w:rsidRPr="00EF57FC" w:rsidRDefault="004902FF" w:rsidP="00980182">
      <w:pPr>
        <w:widowControl/>
        <w:autoSpaceDE/>
        <w:autoSpaceDN/>
        <w:adjustRightInd/>
        <w:ind w:left="705"/>
      </w:pPr>
    </w:p>
    <w:p w:rsidR="00980182" w:rsidRPr="00EF57FC" w:rsidRDefault="00980182" w:rsidP="00980182">
      <w:pPr>
        <w:widowControl/>
        <w:autoSpaceDE/>
        <w:autoSpaceDN/>
        <w:adjustRightInd/>
        <w:ind w:left="705"/>
        <w:rPr>
          <w:b/>
          <w:i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EB0545" w:rsidRDefault="00EB0545" w:rsidP="00EB0545">
      <w:pPr>
        <w:pStyle w:val="a5"/>
        <w:rPr>
          <w:b/>
        </w:rPr>
      </w:pPr>
    </w:p>
    <w:p w:rsidR="00EB0545" w:rsidRPr="00EF57FC" w:rsidRDefault="00EB0545" w:rsidP="007D40E4">
      <w:pPr>
        <w:pStyle w:val="a5"/>
        <w:jc w:val="both"/>
      </w:pPr>
    </w:p>
    <w:sectPr w:rsidR="00EB0545" w:rsidRPr="00EF57FC" w:rsidSect="00352137">
      <w:footerReference w:type="default" r:id="rId9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F7B" w:rsidRDefault="00762F7B" w:rsidP="00AB3A72">
      <w:r>
        <w:separator/>
      </w:r>
    </w:p>
  </w:endnote>
  <w:endnote w:type="continuationSeparator" w:id="0">
    <w:p w:rsidR="00762F7B" w:rsidRDefault="00762F7B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531509"/>
      <w:docPartObj>
        <w:docPartGallery w:val="Page Numbers (Bottom of Page)"/>
        <w:docPartUnique/>
      </w:docPartObj>
    </w:sdtPr>
    <w:sdtEndPr/>
    <w:sdtContent>
      <w:p w:rsidR="00064CD4" w:rsidRDefault="00064C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DA3">
          <w:rPr>
            <w:noProof/>
          </w:rPr>
          <w:t>4</w:t>
        </w:r>
        <w:r>
          <w:fldChar w:fldCharType="end"/>
        </w:r>
      </w:p>
    </w:sdtContent>
  </w:sdt>
  <w:p w:rsidR="00064CD4" w:rsidRDefault="00064C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F7B" w:rsidRDefault="00762F7B" w:rsidP="00AB3A72">
      <w:r>
        <w:separator/>
      </w:r>
    </w:p>
  </w:footnote>
  <w:footnote w:type="continuationSeparator" w:id="0">
    <w:p w:rsidR="00762F7B" w:rsidRDefault="00762F7B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ACF"/>
    <w:multiLevelType w:val="hybridMultilevel"/>
    <w:tmpl w:val="C70CC952"/>
    <w:lvl w:ilvl="0" w:tplc="C6040A0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2926DF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736820"/>
    <w:multiLevelType w:val="hybridMultilevel"/>
    <w:tmpl w:val="B05C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6C207F"/>
    <w:multiLevelType w:val="hybridMultilevel"/>
    <w:tmpl w:val="7E9ED95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00079"/>
    <w:multiLevelType w:val="hybridMultilevel"/>
    <w:tmpl w:val="06D8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645CA1"/>
    <w:multiLevelType w:val="hybridMultilevel"/>
    <w:tmpl w:val="5F68AFBA"/>
    <w:lvl w:ilvl="0" w:tplc="682E355E">
      <w:numFmt w:val="bullet"/>
      <w:lvlText w:val="−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1F56A06"/>
    <w:multiLevelType w:val="hybridMultilevel"/>
    <w:tmpl w:val="06649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E7BF5"/>
    <w:multiLevelType w:val="hybridMultilevel"/>
    <w:tmpl w:val="A40AB3B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56EF1"/>
    <w:multiLevelType w:val="hybridMultilevel"/>
    <w:tmpl w:val="241C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F7F3D"/>
    <w:multiLevelType w:val="hybridMultilevel"/>
    <w:tmpl w:val="E4089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B3910"/>
    <w:multiLevelType w:val="hybridMultilevel"/>
    <w:tmpl w:val="9D067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7252A2"/>
    <w:multiLevelType w:val="hybridMultilevel"/>
    <w:tmpl w:val="AEC67170"/>
    <w:lvl w:ilvl="0" w:tplc="2EE675E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47097287"/>
    <w:multiLevelType w:val="hybridMultilevel"/>
    <w:tmpl w:val="0EA4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833076B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300636"/>
    <w:multiLevelType w:val="hybridMultilevel"/>
    <w:tmpl w:val="AA3A26A4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51170"/>
    <w:multiLevelType w:val="hybridMultilevel"/>
    <w:tmpl w:val="5B9E199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1134C"/>
    <w:multiLevelType w:val="hybridMultilevel"/>
    <w:tmpl w:val="1530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1C59C9"/>
    <w:multiLevelType w:val="hybridMultilevel"/>
    <w:tmpl w:val="6F3005E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038B2"/>
    <w:multiLevelType w:val="multilevel"/>
    <w:tmpl w:val="93A6CC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5B516A42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934D8E"/>
    <w:multiLevelType w:val="hybridMultilevel"/>
    <w:tmpl w:val="F43A0290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E787F"/>
    <w:multiLevelType w:val="hybridMultilevel"/>
    <w:tmpl w:val="41DE3BC0"/>
    <w:lvl w:ilvl="0" w:tplc="C142B67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35207E"/>
    <w:multiLevelType w:val="hybridMultilevel"/>
    <w:tmpl w:val="439287E6"/>
    <w:lvl w:ilvl="0" w:tplc="682E355E">
      <w:numFmt w:val="bullet"/>
      <w:lvlText w:val="−"/>
      <w:lvlJc w:val="left"/>
      <w:pPr>
        <w:ind w:left="132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1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4"/>
  </w:num>
  <w:num w:numId="4">
    <w:abstractNumId w:val="42"/>
  </w:num>
  <w:num w:numId="5">
    <w:abstractNumId w:val="18"/>
  </w:num>
  <w:num w:numId="6">
    <w:abstractNumId w:val="7"/>
  </w:num>
  <w:num w:numId="7">
    <w:abstractNumId w:val="1"/>
  </w:num>
  <w:num w:numId="8">
    <w:abstractNumId w:val="2"/>
  </w:num>
  <w:num w:numId="9">
    <w:abstractNumId w:val="13"/>
  </w:num>
  <w:num w:numId="10">
    <w:abstractNumId w:val="14"/>
  </w:num>
  <w:num w:numId="11">
    <w:abstractNumId w:val="5"/>
  </w:num>
  <w:num w:numId="12">
    <w:abstractNumId w:val="41"/>
  </w:num>
  <w:num w:numId="13">
    <w:abstractNumId w:val="27"/>
  </w:num>
  <w:num w:numId="14">
    <w:abstractNumId w:val="15"/>
  </w:num>
  <w:num w:numId="15">
    <w:abstractNumId w:val="25"/>
  </w:num>
  <w:num w:numId="16">
    <w:abstractNumId w:val="36"/>
  </w:num>
  <w:num w:numId="17">
    <w:abstractNumId w:val="11"/>
  </w:num>
  <w:num w:numId="18">
    <w:abstractNumId w:val="8"/>
  </w:num>
  <w:num w:numId="19">
    <w:abstractNumId w:val="39"/>
  </w:num>
  <w:num w:numId="20">
    <w:abstractNumId w:val="0"/>
  </w:num>
  <w:num w:numId="21">
    <w:abstractNumId w:val="24"/>
  </w:num>
  <w:num w:numId="22">
    <w:abstractNumId w:val="30"/>
  </w:num>
  <w:num w:numId="23">
    <w:abstractNumId w:val="26"/>
  </w:num>
  <w:num w:numId="24">
    <w:abstractNumId w:val="32"/>
  </w:num>
  <w:num w:numId="25">
    <w:abstractNumId w:val="19"/>
  </w:num>
  <w:num w:numId="26">
    <w:abstractNumId w:val="10"/>
  </w:num>
  <w:num w:numId="27">
    <w:abstractNumId w:val="12"/>
  </w:num>
  <w:num w:numId="28">
    <w:abstractNumId w:val="40"/>
  </w:num>
  <w:num w:numId="29">
    <w:abstractNumId w:val="29"/>
  </w:num>
  <w:num w:numId="30">
    <w:abstractNumId w:val="35"/>
  </w:num>
  <w:num w:numId="31">
    <w:abstractNumId w:val="20"/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315A8"/>
    <w:rsid w:val="0004545E"/>
    <w:rsid w:val="00064CD4"/>
    <w:rsid w:val="00066C16"/>
    <w:rsid w:val="0007112C"/>
    <w:rsid w:val="000802E1"/>
    <w:rsid w:val="00080479"/>
    <w:rsid w:val="00087289"/>
    <w:rsid w:val="00091E11"/>
    <w:rsid w:val="00091FC3"/>
    <w:rsid w:val="000A525D"/>
    <w:rsid w:val="000C1EDB"/>
    <w:rsid w:val="000F22FA"/>
    <w:rsid w:val="00103A0D"/>
    <w:rsid w:val="00105E1F"/>
    <w:rsid w:val="00120BBB"/>
    <w:rsid w:val="00120ECD"/>
    <w:rsid w:val="00122B9B"/>
    <w:rsid w:val="001310E5"/>
    <w:rsid w:val="0013771A"/>
    <w:rsid w:val="00142EAF"/>
    <w:rsid w:val="00153C67"/>
    <w:rsid w:val="00160C2D"/>
    <w:rsid w:val="00165868"/>
    <w:rsid w:val="00177508"/>
    <w:rsid w:val="0019267F"/>
    <w:rsid w:val="001956E9"/>
    <w:rsid w:val="001A0F2E"/>
    <w:rsid w:val="001B524F"/>
    <w:rsid w:val="001D3496"/>
    <w:rsid w:val="001D4756"/>
    <w:rsid w:val="002034EA"/>
    <w:rsid w:val="00204DAB"/>
    <w:rsid w:val="0021114D"/>
    <w:rsid w:val="00215075"/>
    <w:rsid w:val="00225D88"/>
    <w:rsid w:val="002320FA"/>
    <w:rsid w:val="0023512B"/>
    <w:rsid w:val="002412DC"/>
    <w:rsid w:val="002413EF"/>
    <w:rsid w:val="00243F28"/>
    <w:rsid w:val="0026253A"/>
    <w:rsid w:val="00264C17"/>
    <w:rsid w:val="00267249"/>
    <w:rsid w:val="00284845"/>
    <w:rsid w:val="00293F92"/>
    <w:rsid w:val="002A5AFC"/>
    <w:rsid w:val="002C480A"/>
    <w:rsid w:val="002E5EBF"/>
    <w:rsid w:val="002E6DE9"/>
    <w:rsid w:val="002F22D5"/>
    <w:rsid w:val="003057BA"/>
    <w:rsid w:val="00311312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6520"/>
    <w:rsid w:val="0037654F"/>
    <w:rsid w:val="00377B2F"/>
    <w:rsid w:val="0038692C"/>
    <w:rsid w:val="003A1D1E"/>
    <w:rsid w:val="003B5C15"/>
    <w:rsid w:val="003B6C3B"/>
    <w:rsid w:val="003C05D3"/>
    <w:rsid w:val="003C2C47"/>
    <w:rsid w:val="003C3612"/>
    <w:rsid w:val="003D3963"/>
    <w:rsid w:val="003D413D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67DA"/>
    <w:rsid w:val="0044285D"/>
    <w:rsid w:val="00443C75"/>
    <w:rsid w:val="004655D9"/>
    <w:rsid w:val="00481747"/>
    <w:rsid w:val="00486463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7229F"/>
    <w:rsid w:val="006751DB"/>
    <w:rsid w:val="006801B7"/>
    <w:rsid w:val="00681B03"/>
    <w:rsid w:val="00685A24"/>
    <w:rsid w:val="00692540"/>
    <w:rsid w:val="006934B5"/>
    <w:rsid w:val="006B1457"/>
    <w:rsid w:val="006B18B3"/>
    <w:rsid w:val="006B388E"/>
    <w:rsid w:val="006B7BE5"/>
    <w:rsid w:val="006D2366"/>
    <w:rsid w:val="006D4283"/>
    <w:rsid w:val="006E50B5"/>
    <w:rsid w:val="006F1355"/>
    <w:rsid w:val="006F7EA2"/>
    <w:rsid w:val="00702FE7"/>
    <w:rsid w:val="007069B1"/>
    <w:rsid w:val="00716063"/>
    <w:rsid w:val="00716214"/>
    <w:rsid w:val="00742B11"/>
    <w:rsid w:val="007547F5"/>
    <w:rsid w:val="007603C2"/>
    <w:rsid w:val="00762F7B"/>
    <w:rsid w:val="00774DFB"/>
    <w:rsid w:val="00781E71"/>
    <w:rsid w:val="007827BE"/>
    <w:rsid w:val="00787341"/>
    <w:rsid w:val="00797CC8"/>
    <w:rsid w:val="007A5A18"/>
    <w:rsid w:val="007A7C47"/>
    <w:rsid w:val="007C0F96"/>
    <w:rsid w:val="007C2895"/>
    <w:rsid w:val="007D40E4"/>
    <w:rsid w:val="007E472A"/>
    <w:rsid w:val="007F07D0"/>
    <w:rsid w:val="007F3EB7"/>
    <w:rsid w:val="007F5774"/>
    <w:rsid w:val="00806225"/>
    <w:rsid w:val="00813CC5"/>
    <w:rsid w:val="00820CEA"/>
    <w:rsid w:val="00825C73"/>
    <w:rsid w:val="00834E59"/>
    <w:rsid w:val="0083580A"/>
    <w:rsid w:val="00847B4A"/>
    <w:rsid w:val="00851ABE"/>
    <w:rsid w:val="00855698"/>
    <w:rsid w:val="008756FD"/>
    <w:rsid w:val="00875BB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72B2"/>
    <w:rsid w:val="00900ACC"/>
    <w:rsid w:val="009101A0"/>
    <w:rsid w:val="009108AC"/>
    <w:rsid w:val="00917815"/>
    <w:rsid w:val="009278F5"/>
    <w:rsid w:val="009302FB"/>
    <w:rsid w:val="00933A2A"/>
    <w:rsid w:val="009477FD"/>
    <w:rsid w:val="00967C5A"/>
    <w:rsid w:val="00970FF3"/>
    <w:rsid w:val="00971DDE"/>
    <w:rsid w:val="00980182"/>
    <w:rsid w:val="00987D34"/>
    <w:rsid w:val="00993608"/>
    <w:rsid w:val="009A1301"/>
    <w:rsid w:val="009A664C"/>
    <w:rsid w:val="009E1609"/>
    <w:rsid w:val="00A12044"/>
    <w:rsid w:val="00A12235"/>
    <w:rsid w:val="00A20800"/>
    <w:rsid w:val="00A20A8E"/>
    <w:rsid w:val="00A22540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148F0"/>
    <w:rsid w:val="00B15780"/>
    <w:rsid w:val="00B274BD"/>
    <w:rsid w:val="00B3418E"/>
    <w:rsid w:val="00B5276D"/>
    <w:rsid w:val="00B52BB9"/>
    <w:rsid w:val="00B57EB6"/>
    <w:rsid w:val="00B57EDC"/>
    <w:rsid w:val="00B6437F"/>
    <w:rsid w:val="00B65103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154A6"/>
    <w:rsid w:val="00C23120"/>
    <w:rsid w:val="00C26406"/>
    <w:rsid w:val="00C2691A"/>
    <w:rsid w:val="00C4117D"/>
    <w:rsid w:val="00C457FC"/>
    <w:rsid w:val="00C463EC"/>
    <w:rsid w:val="00C63EF6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C2E1A"/>
    <w:rsid w:val="00CD63F2"/>
    <w:rsid w:val="00CF1DA3"/>
    <w:rsid w:val="00CF4EDA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A1A2E"/>
    <w:rsid w:val="00DA46AF"/>
    <w:rsid w:val="00DA5AB2"/>
    <w:rsid w:val="00DD0803"/>
    <w:rsid w:val="00DD51C9"/>
    <w:rsid w:val="00DF0720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C6620"/>
    <w:rsid w:val="00EE0CFD"/>
    <w:rsid w:val="00EE5314"/>
    <w:rsid w:val="00EE5B69"/>
    <w:rsid w:val="00EE6833"/>
    <w:rsid w:val="00EE778F"/>
    <w:rsid w:val="00EF2975"/>
    <w:rsid w:val="00EF57FC"/>
    <w:rsid w:val="00F06986"/>
    <w:rsid w:val="00F1031F"/>
    <w:rsid w:val="00F107F0"/>
    <w:rsid w:val="00F173E2"/>
    <w:rsid w:val="00F20EAB"/>
    <w:rsid w:val="00F215A2"/>
    <w:rsid w:val="00F438F6"/>
    <w:rsid w:val="00F47B09"/>
    <w:rsid w:val="00F56F86"/>
    <w:rsid w:val="00F60161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7C1D2-3C40-4FA6-BECE-5BCB082A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24</Pages>
  <Words>6138</Words>
  <Characters>34988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ДПИ1</dc:creator>
  <cp:lastModifiedBy>Людмила Владимировна</cp:lastModifiedBy>
  <cp:revision>35</cp:revision>
  <cp:lastPrinted>2015-10-27T09:30:00Z</cp:lastPrinted>
  <dcterms:created xsi:type="dcterms:W3CDTF">2021-10-12T12:18:00Z</dcterms:created>
  <dcterms:modified xsi:type="dcterms:W3CDTF">2022-09-09T11:22:00Z</dcterms:modified>
</cp:coreProperties>
</file>